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763B1" w14:textId="143795DC" w:rsidR="008F58BE" w:rsidRPr="00AA5436" w:rsidRDefault="008F58BE" w:rsidP="008F58BE">
      <w:pPr>
        <w:jc w:val="center"/>
        <w:rPr>
          <w:b/>
        </w:rPr>
      </w:pPr>
      <w:r w:rsidRPr="00AA5436">
        <w:rPr>
          <w:b/>
        </w:rPr>
        <w:t>MINUTES OF THE EXTRA ORDINARY PARISH COUNCIL MEETING</w:t>
      </w:r>
    </w:p>
    <w:p w14:paraId="72EAAFAE" w14:textId="665ADD68" w:rsidR="008F58BE" w:rsidRPr="00AA5436" w:rsidRDefault="008F58BE" w:rsidP="00227B80">
      <w:pPr>
        <w:jc w:val="center"/>
        <w:rPr>
          <w:b/>
        </w:rPr>
      </w:pPr>
      <w:r w:rsidRPr="00AA5436">
        <w:rPr>
          <w:b/>
        </w:rPr>
        <w:t>2</w:t>
      </w:r>
      <w:r w:rsidR="0064162C" w:rsidRPr="00AA5436">
        <w:rPr>
          <w:b/>
          <w:vertAlign w:val="superscript"/>
        </w:rPr>
        <w:t xml:space="preserve">nd </w:t>
      </w:r>
      <w:r w:rsidR="0064162C" w:rsidRPr="00AA5436">
        <w:rPr>
          <w:b/>
        </w:rPr>
        <w:t>April 2025</w:t>
      </w:r>
    </w:p>
    <w:p w14:paraId="02D551BE" w14:textId="77777777" w:rsidR="008F58BE" w:rsidRPr="008F58BE" w:rsidRDefault="008F58BE" w:rsidP="008F58BE">
      <w:pPr>
        <w:rPr>
          <w:bCs/>
        </w:rPr>
      </w:pPr>
    </w:p>
    <w:p w14:paraId="1D54A94C" w14:textId="77777777" w:rsidR="00AA5436" w:rsidRDefault="008F58BE" w:rsidP="00AA5436">
      <w:pPr>
        <w:rPr>
          <w:bCs/>
        </w:rPr>
      </w:pPr>
      <w:r w:rsidRPr="008F58BE">
        <w:rPr>
          <w:bCs/>
        </w:rPr>
        <w:t>The Chairman</w:t>
      </w:r>
      <w:r w:rsidR="00227B80">
        <w:rPr>
          <w:bCs/>
        </w:rPr>
        <w:t>, Cllr S Hodson</w:t>
      </w:r>
      <w:r w:rsidRPr="008F58BE">
        <w:rPr>
          <w:bCs/>
        </w:rPr>
        <w:t xml:space="preserve"> opened the meeting at 6.</w:t>
      </w:r>
      <w:r w:rsidR="00227B80">
        <w:rPr>
          <w:bCs/>
        </w:rPr>
        <w:t>3</w:t>
      </w:r>
      <w:r w:rsidRPr="008F58BE">
        <w:rPr>
          <w:bCs/>
        </w:rPr>
        <w:t xml:space="preserve">0pm </w:t>
      </w:r>
      <w:r w:rsidR="00227B80">
        <w:rPr>
          <w:bCs/>
        </w:rPr>
        <w:t>and thanked everyone for attending</w:t>
      </w:r>
      <w:r w:rsidR="00AA5436">
        <w:rPr>
          <w:bCs/>
        </w:rPr>
        <w:t>.</w:t>
      </w:r>
    </w:p>
    <w:p w14:paraId="26FC3835" w14:textId="77777777" w:rsidR="00AA5436" w:rsidRDefault="00AA5436" w:rsidP="00AA5436">
      <w:pPr>
        <w:rPr>
          <w:bCs/>
        </w:rPr>
      </w:pPr>
    </w:p>
    <w:p w14:paraId="6FDCDA5F" w14:textId="1ED8D2BC" w:rsidR="00227B80" w:rsidRDefault="008F58BE" w:rsidP="00EF6B6A">
      <w:pPr>
        <w:rPr>
          <w:bCs/>
        </w:rPr>
      </w:pPr>
      <w:r w:rsidRPr="00821AB7">
        <w:rPr>
          <w:b/>
        </w:rPr>
        <w:t>Cllrs attending</w:t>
      </w:r>
      <w:r>
        <w:rPr>
          <w:b/>
        </w:rPr>
        <w:tab/>
      </w:r>
      <w:r w:rsidR="00227B80">
        <w:rPr>
          <w:bCs/>
        </w:rPr>
        <w:t>S Hodson</w:t>
      </w:r>
      <w:r w:rsidR="00227B80">
        <w:rPr>
          <w:bCs/>
        </w:rPr>
        <w:t xml:space="preserve"> - Chairman</w:t>
      </w:r>
    </w:p>
    <w:p w14:paraId="62DE43D7" w14:textId="3A48F852" w:rsidR="008F58BE" w:rsidRPr="008F58BE" w:rsidRDefault="008F58BE" w:rsidP="00227B80">
      <w:pPr>
        <w:ind w:left="1440" w:firstLine="720"/>
        <w:rPr>
          <w:b/>
        </w:rPr>
      </w:pPr>
      <w:r>
        <w:rPr>
          <w:shd w:val="clear" w:color="auto" w:fill="F8F8F8"/>
          <w:lang w:val="en-US" w:eastAsia="en-US"/>
        </w:rPr>
        <w:t xml:space="preserve">L Taylor </w:t>
      </w:r>
      <w:r w:rsidR="00A15D96">
        <w:rPr>
          <w:shd w:val="clear" w:color="auto" w:fill="F8F8F8"/>
          <w:lang w:val="en-US" w:eastAsia="en-US"/>
        </w:rPr>
        <w:t xml:space="preserve">Vice </w:t>
      </w:r>
      <w:r w:rsidR="00227B80">
        <w:rPr>
          <w:shd w:val="clear" w:color="auto" w:fill="F8F8F8"/>
          <w:lang w:val="en-US" w:eastAsia="en-US"/>
        </w:rPr>
        <w:t>c</w:t>
      </w:r>
      <w:r>
        <w:rPr>
          <w:shd w:val="clear" w:color="auto" w:fill="F8F8F8"/>
          <w:lang w:val="en-US" w:eastAsia="en-US"/>
        </w:rPr>
        <w:t>hair</w:t>
      </w:r>
    </w:p>
    <w:p w14:paraId="03DD8C77" w14:textId="77777777" w:rsidR="008F58BE" w:rsidRDefault="008F58BE" w:rsidP="008F58BE">
      <w:pPr>
        <w:ind w:left="1440" w:firstLine="720"/>
        <w:rPr>
          <w:bCs/>
        </w:rPr>
      </w:pPr>
      <w:r>
        <w:rPr>
          <w:bCs/>
        </w:rPr>
        <w:t>A Miles</w:t>
      </w:r>
    </w:p>
    <w:p w14:paraId="0A14AD0F" w14:textId="77777777" w:rsidR="008F58BE" w:rsidRDefault="008F58BE" w:rsidP="008F58BE">
      <w:pPr>
        <w:ind w:left="1440" w:firstLine="720"/>
        <w:rPr>
          <w:bCs/>
        </w:rPr>
      </w:pPr>
      <w:r>
        <w:rPr>
          <w:bCs/>
        </w:rPr>
        <w:t>C Merrington</w:t>
      </w:r>
    </w:p>
    <w:p w14:paraId="4983951E" w14:textId="4AFBF058" w:rsidR="008F58BE" w:rsidRDefault="008F58BE" w:rsidP="008F58BE">
      <w:pPr>
        <w:ind w:left="1440" w:firstLine="720"/>
        <w:rPr>
          <w:bCs/>
        </w:rPr>
      </w:pPr>
      <w:r>
        <w:rPr>
          <w:bCs/>
        </w:rPr>
        <w:t>E Farmer</w:t>
      </w:r>
    </w:p>
    <w:p w14:paraId="5776F2F8" w14:textId="0A04ED14" w:rsidR="00227B80" w:rsidRDefault="00227B80" w:rsidP="008F58BE">
      <w:pPr>
        <w:ind w:left="1440" w:firstLine="720"/>
        <w:rPr>
          <w:bCs/>
        </w:rPr>
      </w:pPr>
      <w:r>
        <w:rPr>
          <w:bCs/>
        </w:rPr>
        <w:t>M Hanson</w:t>
      </w:r>
    </w:p>
    <w:p w14:paraId="5E3BB6B2" w14:textId="77777777" w:rsidR="008F58BE" w:rsidRDefault="008F58BE" w:rsidP="008F58BE">
      <w:pPr>
        <w:ind w:left="1440" w:firstLine="720"/>
        <w:rPr>
          <w:bCs/>
        </w:rPr>
      </w:pPr>
      <w:r>
        <w:rPr>
          <w:bCs/>
        </w:rPr>
        <w:t>P Dainty</w:t>
      </w:r>
    </w:p>
    <w:p w14:paraId="33DCB118" w14:textId="77777777" w:rsidR="008F58BE" w:rsidRDefault="008F58BE" w:rsidP="008F58BE">
      <w:pPr>
        <w:ind w:left="1440" w:firstLine="720"/>
        <w:rPr>
          <w:bCs/>
        </w:rPr>
      </w:pPr>
      <w:r>
        <w:rPr>
          <w:bCs/>
        </w:rPr>
        <w:t>S Pallett</w:t>
      </w:r>
    </w:p>
    <w:p w14:paraId="3482A4CF" w14:textId="77777777" w:rsidR="008F58BE" w:rsidRDefault="008F58BE" w:rsidP="008F58BE">
      <w:pPr>
        <w:ind w:left="1440" w:firstLine="720"/>
        <w:rPr>
          <w:bCs/>
        </w:rPr>
      </w:pPr>
    </w:p>
    <w:p w14:paraId="130BF5B4" w14:textId="1B4D8519" w:rsidR="00BB4E3B" w:rsidRDefault="008F58BE" w:rsidP="008F58BE">
      <w:pPr>
        <w:rPr>
          <w:bCs/>
        </w:rPr>
      </w:pPr>
      <w:r>
        <w:rPr>
          <w:bCs/>
        </w:rPr>
        <w:t>Clerk and RFO, Ms P Kitchin</w:t>
      </w:r>
      <w:r>
        <w:rPr>
          <w:bCs/>
        </w:rPr>
        <w:tab/>
      </w:r>
      <w:r>
        <w:rPr>
          <w:bCs/>
        </w:rPr>
        <w:tab/>
      </w:r>
    </w:p>
    <w:p w14:paraId="12F970CB" w14:textId="6BF437C2" w:rsidR="008F58BE" w:rsidRPr="00396B73" w:rsidRDefault="008F58BE" w:rsidP="008F58BE">
      <w:pPr>
        <w:rPr>
          <w:bCs/>
        </w:rPr>
      </w:pPr>
      <w:r>
        <w:rPr>
          <w:bCs/>
        </w:rPr>
        <w:tab/>
      </w:r>
      <w:bookmarkStart w:id="0" w:name="_Hlk12370068"/>
      <w:r w:rsidRPr="00B91FA3">
        <w:rPr>
          <w:bCs/>
        </w:rPr>
        <w:tab/>
      </w:r>
      <w:r w:rsidRPr="00B91FA3">
        <w:rPr>
          <w:bCs/>
        </w:rPr>
        <w:tab/>
      </w:r>
      <w:r w:rsidRPr="00B91FA3">
        <w:rPr>
          <w:bCs/>
        </w:rPr>
        <w:tab/>
      </w:r>
      <w:r>
        <w:tab/>
      </w:r>
      <w:r>
        <w:tab/>
      </w:r>
      <w:r>
        <w:tab/>
      </w:r>
      <w:r>
        <w:tab/>
      </w:r>
      <w:r>
        <w:tab/>
      </w:r>
      <w:r>
        <w:tab/>
      </w:r>
      <w:r>
        <w:tab/>
      </w:r>
      <w:r>
        <w:tab/>
      </w:r>
      <w:r w:rsidRPr="00821AB7">
        <w:tab/>
      </w:r>
      <w:r w:rsidRPr="00821AB7">
        <w:tab/>
      </w:r>
      <w:r w:rsidRPr="00821AB7">
        <w:tab/>
      </w:r>
      <w:r w:rsidRPr="00821AB7">
        <w:tab/>
      </w:r>
      <w:r w:rsidRPr="00821AB7">
        <w:tab/>
      </w:r>
      <w:r w:rsidRPr="00821AB7">
        <w:tab/>
      </w:r>
      <w:r w:rsidRPr="00821AB7">
        <w:tab/>
      </w:r>
      <w:bookmarkEnd w:id="0"/>
    </w:p>
    <w:p w14:paraId="33E22C39" w14:textId="54281F05" w:rsidR="00FF7A94" w:rsidRPr="00227B80" w:rsidRDefault="008F58BE" w:rsidP="00BB4E3B">
      <w:pPr>
        <w:jc w:val="both"/>
        <w:rPr>
          <w:rFonts w:eastAsia="Calibri"/>
        </w:rPr>
      </w:pPr>
      <w:r>
        <w:rPr>
          <w:b/>
        </w:rPr>
        <w:t xml:space="preserve">UPC </w:t>
      </w:r>
      <w:r w:rsidR="00227B80">
        <w:rPr>
          <w:b/>
        </w:rPr>
        <w:t>281</w:t>
      </w:r>
      <w:r w:rsidR="00227B80">
        <w:rPr>
          <w:rFonts w:eastAsia="Calibri"/>
        </w:rPr>
        <w:t xml:space="preserve"> </w:t>
      </w:r>
      <w:r w:rsidR="00FF7A94" w:rsidRPr="00BB4E3B">
        <w:rPr>
          <w:rFonts w:eastAsia="Calibri"/>
          <w:b/>
          <w:bCs/>
        </w:rPr>
        <w:t>To receive apologies for absence</w:t>
      </w:r>
      <w:r w:rsidR="00BB4E3B">
        <w:rPr>
          <w:rFonts w:eastAsia="Calibri"/>
          <w:b/>
          <w:bCs/>
        </w:rPr>
        <w:t>.</w:t>
      </w:r>
    </w:p>
    <w:p w14:paraId="5860363A" w14:textId="666B7EBC" w:rsidR="00BB4E3B" w:rsidRDefault="00BB4E3B" w:rsidP="00BB4E3B">
      <w:pPr>
        <w:jc w:val="both"/>
        <w:rPr>
          <w:rFonts w:eastAsia="Calibri"/>
        </w:rPr>
      </w:pPr>
      <w:r>
        <w:rPr>
          <w:rFonts w:eastAsia="Calibri"/>
          <w:b/>
          <w:bCs/>
        </w:rPr>
        <w:t xml:space="preserve">Resolved:  </w:t>
      </w:r>
      <w:r w:rsidR="00227B80">
        <w:rPr>
          <w:rFonts w:eastAsia="Calibri"/>
        </w:rPr>
        <w:t>Apology received from Cllr B Mears</w:t>
      </w:r>
      <w:r>
        <w:rPr>
          <w:rFonts w:eastAsia="Calibri"/>
        </w:rPr>
        <w:t>.</w:t>
      </w:r>
    </w:p>
    <w:p w14:paraId="4D983D3B" w14:textId="77777777" w:rsidR="00BB4E3B" w:rsidRDefault="00BB4E3B" w:rsidP="00BB4E3B">
      <w:pPr>
        <w:jc w:val="both"/>
        <w:rPr>
          <w:rFonts w:eastAsia="Calibri"/>
        </w:rPr>
      </w:pPr>
    </w:p>
    <w:p w14:paraId="7DB00E08" w14:textId="77777777" w:rsidR="00BB4E3B" w:rsidRPr="00BB4E3B" w:rsidRDefault="00BB4E3B" w:rsidP="00BB4E3B">
      <w:pPr>
        <w:jc w:val="both"/>
        <w:rPr>
          <w:rFonts w:eastAsia="Calibri"/>
        </w:rPr>
      </w:pPr>
    </w:p>
    <w:p w14:paraId="7CE47E5C" w14:textId="76C1161D" w:rsidR="008F58BE" w:rsidRDefault="00BB4E3B" w:rsidP="00BB4E3B">
      <w:pPr>
        <w:jc w:val="both"/>
        <w:rPr>
          <w:rFonts w:eastAsia="Calibri"/>
          <w:b/>
          <w:bCs/>
        </w:rPr>
      </w:pPr>
      <w:r w:rsidRPr="00BB4E3B">
        <w:rPr>
          <w:rFonts w:eastAsia="Calibri"/>
          <w:b/>
          <w:bCs/>
        </w:rPr>
        <w:t xml:space="preserve">UPC </w:t>
      </w:r>
      <w:r w:rsidR="00227B80">
        <w:rPr>
          <w:rFonts w:eastAsia="Calibri"/>
          <w:b/>
          <w:bCs/>
        </w:rPr>
        <w:t>282</w:t>
      </w:r>
      <w:r w:rsidRPr="00BB4E3B">
        <w:rPr>
          <w:rFonts w:eastAsia="Calibri"/>
          <w:b/>
          <w:bCs/>
        </w:rPr>
        <w:t xml:space="preserve"> </w:t>
      </w:r>
      <w:r w:rsidR="00FF7A94" w:rsidRPr="00BB4E3B">
        <w:rPr>
          <w:rFonts w:eastAsia="Calibri"/>
          <w:b/>
          <w:bCs/>
        </w:rPr>
        <w:t>To approve reasons for absence.</w:t>
      </w:r>
    </w:p>
    <w:p w14:paraId="1E26A1E4" w14:textId="12BE81B8" w:rsidR="00BB4E3B" w:rsidRDefault="00BB4E3B" w:rsidP="00BB4E3B">
      <w:pPr>
        <w:jc w:val="both"/>
        <w:rPr>
          <w:rFonts w:eastAsia="Calibri"/>
        </w:rPr>
      </w:pPr>
      <w:r>
        <w:rPr>
          <w:rFonts w:eastAsia="Calibri"/>
          <w:b/>
          <w:bCs/>
        </w:rPr>
        <w:t xml:space="preserve">Resolved:  </w:t>
      </w:r>
      <w:r w:rsidR="00227B80">
        <w:rPr>
          <w:rFonts w:eastAsia="Calibri"/>
        </w:rPr>
        <w:t>Apology was approved.</w:t>
      </w:r>
    </w:p>
    <w:p w14:paraId="10983F53" w14:textId="77777777" w:rsidR="00227B80" w:rsidRDefault="00227B80" w:rsidP="00BB4E3B">
      <w:pPr>
        <w:jc w:val="both"/>
        <w:rPr>
          <w:rFonts w:eastAsia="Calibri"/>
        </w:rPr>
      </w:pPr>
    </w:p>
    <w:p w14:paraId="3F97588D" w14:textId="77777777" w:rsidR="00227B80" w:rsidRDefault="00227B80" w:rsidP="00BB4E3B">
      <w:pPr>
        <w:jc w:val="both"/>
        <w:rPr>
          <w:rFonts w:eastAsia="Calibri"/>
        </w:rPr>
      </w:pPr>
    </w:p>
    <w:p w14:paraId="497B1A9E" w14:textId="6B47DD61" w:rsidR="00227B80" w:rsidRPr="00227B80" w:rsidRDefault="00227B80" w:rsidP="00227B80">
      <w:pPr>
        <w:jc w:val="both"/>
        <w:rPr>
          <w:rFonts w:eastAsia="Calibri"/>
          <w:b/>
          <w:bCs/>
        </w:rPr>
      </w:pPr>
      <w:r w:rsidRPr="00227B80">
        <w:rPr>
          <w:rFonts w:eastAsia="Calibri"/>
          <w:b/>
          <w:bCs/>
        </w:rPr>
        <w:t xml:space="preserve">UPC 283 </w:t>
      </w:r>
      <w:r w:rsidRPr="00227B80">
        <w:rPr>
          <w:rFonts w:eastAsia="Calibri"/>
          <w:b/>
          <w:bCs/>
        </w:rPr>
        <w:t xml:space="preserve">Declarations of Interests and Dispensations  </w:t>
      </w:r>
    </w:p>
    <w:p w14:paraId="12B8F485" w14:textId="6CCC48D9" w:rsidR="00227B80" w:rsidRPr="00227B80" w:rsidRDefault="00227B80" w:rsidP="00227B80">
      <w:pPr>
        <w:ind w:left="786"/>
        <w:jc w:val="both"/>
        <w:rPr>
          <w:rFonts w:eastAsia="Calibri"/>
          <w:b/>
          <w:bCs/>
        </w:rPr>
      </w:pPr>
      <w:r w:rsidRPr="00227B80">
        <w:rPr>
          <w:rFonts w:eastAsia="Calibri"/>
          <w:b/>
          <w:bCs/>
        </w:rPr>
        <w:t>283</w:t>
      </w:r>
      <w:r w:rsidRPr="00227B80">
        <w:rPr>
          <w:rFonts w:eastAsia="Calibri"/>
          <w:b/>
          <w:bCs/>
        </w:rPr>
        <w:t>.1 To receive declarations of interest not already declared under the Parish Councils code of conduct or members Register of Disclosable Pecuniary Interest</w:t>
      </w:r>
    </w:p>
    <w:p w14:paraId="2B7F55F1" w14:textId="3E10BA4D" w:rsidR="00227B80" w:rsidRDefault="00227B80" w:rsidP="00227B80">
      <w:pPr>
        <w:ind w:left="786"/>
        <w:jc w:val="both"/>
        <w:rPr>
          <w:rFonts w:eastAsia="Calibri"/>
        </w:rPr>
      </w:pPr>
      <w:r w:rsidRPr="00227B80">
        <w:rPr>
          <w:rFonts w:eastAsia="Calibri"/>
          <w:b/>
          <w:bCs/>
        </w:rPr>
        <w:t>Resolved</w:t>
      </w:r>
      <w:r>
        <w:rPr>
          <w:rFonts w:eastAsia="Calibri"/>
        </w:rPr>
        <w:t>:  None received.</w:t>
      </w:r>
    </w:p>
    <w:p w14:paraId="5E4BE462" w14:textId="77777777" w:rsidR="00227B80" w:rsidRPr="00866BB3" w:rsidRDefault="00227B80" w:rsidP="00227B80">
      <w:pPr>
        <w:ind w:left="786"/>
        <w:jc w:val="both"/>
        <w:rPr>
          <w:rFonts w:eastAsia="Calibri"/>
        </w:rPr>
      </w:pPr>
    </w:p>
    <w:p w14:paraId="5C8952FA" w14:textId="552995CA" w:rsidR="00227B80" w:rsidRPr="00227B80" w:rsidRDefault="00227B80" w:rsidP="00227B80">
      <w:pPr>
        <w:pStyle w:val="ListParagraph"/>
        <w:numPr>
          <w:ilvl w:val="1"/>
          <w:numId w:val="3"/>
        </w:numPr>
        <w:jc w:val="both"/>
        <w:rPr>
          <w:rFonts w:eastAsia="Calibri"/>
        </w:rPr>
      </w:pPr>
      <w:r w:rsidRPr="00227B80">
        <w:rPr>
          <w:rFonts w:eastAsia="Calibri"/>
          <w:b/>
          <w:bCs/>
        </w:rPr>
        <w:t xml:space="preserve"> </w:t>
      </w:r>
      <w:r w:rsidRPr="00227B80">
        <w:rPr>
          <w:rFonts w:eastAsia="Calibri"/>
          <w:b/>
          <w:bCs/>
        </w:rPr>
        <w:t>To receive, consider and decide upon any applications for dispensations</w:t>
      </w:r>
      <w:r w:rsidRPr="00227B80">
        <w:rPr>
          <w:rFonts w:eastAsia="Calibri"/>
        </w:rPr>
        <w:t>.</w:t>
      </w:r>
    </w:p>
    <w:p w14:paraId="5D659901" w14:textId="5B574577" w:rsidR="00BB4E3B" w:rsidRDefault="00BB4E3B" w:rsidP="00BB4E3B">
      <w:pPr>
        <w:jc w:val="both"/>
        <w:rPr>
          <w:rFonts w:eastAsia="Calibri"/>
        </w:rPr>
      </w:pPr>
      <w:r>
        <w:rPr>
          <w:rFonts w:eastAsia="Calibri"/>
        </w:rPr>
        <w:t xml:space="preserve"> </w:t>
      </w:r>
      <w:r w:rsidR="00227B80">
        <w:rPr>
          <w:rFonts w:eastAsia="Calibri"/>
        </w:rPr>
        <w:tab/>
      </w:r>
      <w:r w:rsidR="00227B80" w:rsidRPr="00227B80">
        <w:rPr>
          <w:rFonts w:eastAsia="Calibri"/>
          <w:b/>
          <w:bCs/>
        </w:rPr>
        <w:t>Resolved:</w:t>
      </w:r>
      <w:r w:rsidR="00227B80">
        <w:rPr>
          <w:rFonts w:eastAsia="Calibri"/>
        </w:rPr>
        <w:t xml:space="preserve">  None received.</w:t>
      </w:r>
    </w:p>
    <w:p w14:paraId="5AA47C45" w14:textId="5B9FBFE2" w:rsidR="00BB4E3B" w:rsidRDefault="00BB4E3B" w:rsidP="00BB4E3B">
      <w:pPr>
        <w:jc w:val="both"/>
        <w:rPr>
          <w:rFonts w:eastAsia="Calibri"/>
        </w:rPr>
      </w:pPr>
    </w:p>
    <w:p w14:paraId="6FCDBF14" w14:textId="77777777" w:rsidR="00792CFD" w:rsidRDefault="00792CFD" w:rsidP="00BB4E3B">
      <w:pPr>
        <w:jc w:val="both"/>
        <w:rPr>
          <w:rFonts w:eastAsia="Calibri"/>
        </w:rPr>
      </w:pPr>
    </w:p>
    <w:p w14:paraId="5472731A" w14:textId="76227790" w:rsidR="00227B80" w:rsidRPr="00227B80" w:rsidRDefault="00227B80" w:rsidP="00227B80">
      <w:pPr>
        <w:jc w:val="both"/>
        <w:rPr>
          <w:b/>
          <w:bCs/>
        </w:rPr>
      </w:pPr>
      <w:r>
        <w:rPr>
          <w:b/>
          <w:bCs/>
        </w:rPr>
        <w:t xml:space="preserve">UPC 284 </w:t>
      </w:r>
      <w:r w:rsidRPr="00227B80">
        <w:rPr>
          <w:b/>
          <w:bCs/>
        </w:rPr>
        <w:t xml:space="preserve">To approve the purchase of a laptop and printer for the 'Allotments Officer </w:t>
      </w:r>
      <w:r w:rsidR="00792CFD" w:rsidRPr="00227B80">
        <w:rPr>
          <w:b/>
          <w:bCs/>
        </w:rPr>
        <w:t>‘.</w:t>
      </w:r>
      <w:r w:rsidRPr="00227B80">
        <w:rPr>
          <w:b/>
          <w:bCs/>
        </w:rPr>
        <w:t xml:space="preserve"> The laptop software to include Microsoft Office email - PowerPoint - Excell as specified by the 'Allotments Officer '. Council to approve purchase via Pro Logic Computers to a maximum value of £900.00 including vat</w:t>
      </w:r>
    </w:p>
    <w:p w14:paraId="6B08CB6C" w14:textId="5E74123A" w:rsidR="00227B80" w:rsidRDefault="00792CFD" w:rsidP="00BB4E3B">
      <w:pPr>
        <w:jc w:val="both"/>
        <w:rPr>
          <w:rFonts w:eastAsia="Calibri"/>
        </w:rPr>
      </w:pPr>
      <w:r w:rsidRPr="00792CFD">
        <w:rPr>
          <w:rFonts w:eastAsia="Calibri"/>
          <w:b/>
          <w:bCs/>
        </w:rPr>
        <w:t>Resolved:</w:t>
      </w:r>
      <w:r>
        <w:rPr>
          <w:rFonts w:eastAsia="Calibri"/>
        </w:rPr>
        <w:t xml:space="preserve">  Approved to allow the Allotment, Grazing and Stable Officer to work from home as well as in the Village Hall.</w:t>
      </w:r>
    </w:p>
    <w:p w14:paraId="42DA6B99" w14:textId="77777777" w:rsidR="00792CFD" w:rsidRDefault="00792CFD" w:rsidP="00BB4E3B">
      <w:pPr>
        <w:jc w:val="both"/>
        <w:rPr>
          <w:rFonts w:eastAsia="Calibri"/>
        </w:rPr>
      </w:pPr>
    </w:p>
    <w:p w14:paraId="14989ED2" w14:textId="77777777" w:rsidR="00792CFD" w:rsidRDefault="00792CFD" w:rsidP="00BB4E3B">
      <w:pPr>
        <w:jc w:val="both"/>
        <w:rPr>
          <w:rFonts w:eastAsia="Calibri"/>
        </w:rPr>
      </w:pPr>
    </w:p>
    <w:p w14:paraId="01D15B39" w14:textId="6BCBFDDE" w:rsidR="00792CFD" w:rsidRPr="00792CFD" w:rsidRDefault="003D5A16" w:rsidP="00792CFD">
      <w:pPr>
        <w:jc w:val="both"/>
        <w:rPr>
          <w:b/>
          <w:bCs/>
        </w:rPr>
      </w:pPr>
      <w:r>
        <w:rPr>
          <w:b/>
          <w:bCs/>
        </w:rPr>
        <w:t xml:space="preserve">UPC 285 </w:t>
      </w:r>
      <w:r w:rsidR="00792CFD" w:rsidRPr="00792CFD">
        <w:rPr>
          <w:b/>
          <w:bCs/>
        </w:rPr>
        <w:t>To approve costs to improve better access to the public WIFI for the Village Hall – as recommended by Pro-Logic Computers</w:t>
      </w:r>
    </w:p>
    <w:p w14:paraId="5ACCE746" w14:textId="19646BCB" w:rsidR="00792CFD" w:rsidRDefault="00792CFD" w:rsidP="00BB4E3B">
      <w:pPr>
        <w:jc w:val="both"/>
        <w:rPr>
          <w:rFonts w:eastAsia="Calibri"/>
        </w:rPr>
      </w:pPr>
      <w:r w:rsidRPr="003D5A16">
        <w:rPr>
          <w:rFonts w:eastAsia="Calibri"/>
          <w:b/>
          <w:bCs/>
        </w:rPr>
        <w:t>Resolved:</w:t>
      </w:r>
      <w:r>
        <w:rPr>
          <w:rFonts w:eastAsia="Calibri"/>
        </w:rPr>
        <w:t xml:space="preserve">  Costs approved - </w:t>
      </w:r>
      <w:r w:rsidR="003D5A16">
        <w:rPr>
          <w:rFonts w:eastAsia="Calibri"/>
        </w:rPr>
        <w:t xml:space="preserve">£210.00 </w:t>
      </w:r>
      <w:proofErr w:type="spellStart"/>
      <w:r w:rsidR="003D5A16">
        <w:rPr>
          <w:rFonts w:eastAsia="Calibri"/>
        </w:rPr>
        <w:t>exc</w:t>
      </w:r>
      <w:proofErr w:type="spellEnd"/>
      <w:r w:rsidR="003D5A16">
        <w:rPr>
          <w:rFonts w:eastAsia="Calibri"/>
        </w:rPr>
        <w:t xml:space="preserve"> VAT.</w:t>
      </w:r>
    </w:p>
    <w:p w14:paraId="49671469" w14:textId="77777777" w:rsidR="003D5A16" w:rsidRDefault="003D5A16" w:rsidP="00BB4E3B">
      <w:pPr>
        <w:jc w:val="both"/>
        <w:rPr>
          <w:rFonts w:eastAsia="Calibri"/>
        </w:rPr>
      </w:pPr>
    </w:p>
    <w:p w14:paraId="5C9E909C" w14:textId="77777777" w:rsidR="003D5A16" w:rsidRDefault="003D5A16" w:rsidP="00BB4E3B">
      <w:pPr>
        <w:jc w:val="both"/>
        <w:rPr>
          <w:rFonts w:eastAsia="Calibri"/>
        </w:rPr>
      </w:pPr>
    </w:p>
    <w:p w14:paraId="00073C7F" w14:textId="4FD61C94" w:rsidR="003D5A16" w:rsidRPr="003D5A16" w:rsidRDefault="003D5A16" w:rsidP="003D5A16">
      <w:pPr>
        <w:jc w:val="both"/>
        <w:rPr>
          <w:b/>
        </w:rPr>
      </w:pPr>
      <w:r>
        <w:rPr>
          <w:b/>
        </w:rPr>
        <w:lastRenderedPageBreak/>
        <w:t xml:space="preserve">UPC 286 </w:t>
      </w:r>
      <w:r w:rsidRPr="003D5A16">
        <w:rPr>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14D665AC" w14:textId="5C2B7197" w:rsidR="003D5A16" w:rsidRDefault="003D5A16" w:rsidP="00BB4E3B">
      <w:pPr>
        <w:jc w:val="both"/>
        <w:rPr>
          <w:rFonts w:eastAsia="Calibri"/>
        </w:rPr>
      </w:pPr>
      <w:r w:rsidRPr="003D5A16">
        <w:rPr>
          <w:rFonts w:eastAsia="Calibri"/>
          <w:b/>
          <w:bCs/>
        </w:rPr>
        <w:t>Resolved:</w:t>
      </w:r>
      <w:r>
        <w:rPr>
          <w:rFonts w:eastAsia="Calibri"/>
        </w:rPr>
        <w:t xml:space="preserve">  Approved</w:t>
      </w:r>
    </w:p>
    <w:p w14:paraId="109E9C44" w14:textId="77777777" w:rsidR="003D5A16" w:rsidRDefault="003D5A16" w:rsidP="00BB4E3B">
      <w:pPr>
        <w:jc w:val="both"/>
        <w:rPr>
          <w:rFonts w:eastAsia="Calibri"/>
        </w:rPr>
      </w:pPr>
    </w:p>
    <w:p w14:paraId="7A67AC91" w14:textId="77777777" w:rsidR="003D5A16" w:rsidRDefault="003D5A16" w:rsidP="00BB4E3B">
      <w:pPr>
        <w:jc w:val="both"/>
        <w:rPr>
          <w:rFonts w:eastAsia="Calibri"/>
        </w:rPr>
      </w:pPr>
    </w:p>
    <w:p w14:paraId="52A05A89" w14:textId="6CBE29A3" w:rsidR="00E766B0" w:rsidRPr="00866BB3" w:rsidRDefault="003D5A16" w:rsidP="003D5A16">
      <w:pPr>
        <w:jc w:val="both"/>
      </w:pPr>
      <w:r w:rsidRPr="003D5A16">
        <w:rPr>
          <w:b/>
          <w:bCs/>
        </w:rPr>
        <w:t xml:space="preserve">UPC 287 </w:t>
      </w:r>
      <w:r w:rsidRPr="003D5A16">
        <w:rPr>
          <w:b/>
          <w:bCs/>
        </w:rPr>
        <w:t>To approve costs as per quotation (2,950.00 + vat) received from T &amp; D contractors to carry out grass cutting for the current season. This is to be reviewed at the end of the current grass cutting season</w:t>
      </w:r>
      <w:r w:rsidRPr="00866BB3">
        <w:t>.</w:t>
      </w:r>
    </w:p>
    <w:p w14:paraId="5167ACDE" w14:textId="0689D8EE" w:rsidR="003D5A16" w:rsidRDefault="003D5A16" w:rsidP="00BB4E3B">
      <w:pPr>
        <w:jc w:val="both"/>
        <w:rPr>
          <w:rFonts w:eastAsia="Calibri"/>
        </w:rPr>
      </w:pPr>
      <w:r w:rsidRPr="003D5A16">
        <w:rPr>
          <w:rFonts w:eastAsia="Calibri"/>
          <w:b/>
          <w:bCs/>
        </w:rPr>
        <w:t>Resolved:</w:t>
      </w:r>
      <w:r>
        <w:rPr>
          <w:rFonts w:eastAsia="Calibri"/>
        </w:rPr>
        <w:t xml:space="preserve">  Costs were approved</w:t>
      </w:r>
      <w:r w:rsidR="00E766B0">
        <w:rPr>
          <w:rFonts w:eastAsia="Calibri"/>
        </w:rPr>
        <w:t xml:space="preserve">, </w:t>
      </w:r>
    </w:p>
    <w:p w14:paraId="37CA6F4B" w14:textId="77777777" w:rsidR="00E766B0" w:rsidRDefault="00E766B0" w:rsidP="00BB4E3B">
      <w:pPr>
        <w:jc w:val="both"/>
        <w:rPr>
          <w:rFonts w:eastAsia="Calibri"/>
        </w:rPr>
      </w:pPr>
    </w:p>
    <w:p w14:paraId="163EC0C6" w14:textId="77777777" w:rsidR="00E766B0" w:rsidRDefault="00E766B0" w:rsidP="00BB4E3B">
      <w:pPr>
        <w:jc w:val="both"/>
        <w:rPr>
          <w:rFonts w:eastAsia="Calibri"/>
        </w:rPr>
      </w:pPr>
    </w:p>
    <w:p w14:paraId="517409DD" w14:textId="06B1F3B7" w:rsidR="00E766B0" w:rsidRPr="00E766B0" w:rsidRDefault="00E766B0" w:rsidP="00BB4E3B">
      <w:pPr>
        <w:jc w:val="both"/>
        <w:rPr>
          <w:rFonts w:eastAsia="Calibri"/>
          <w:b/>
          <w:bCs/>
        </w:rPr>
      </w:pPr>
      <w:r>
        <w:rPr>
          <w:b/>
          <w:bCs/>
        </w:rPr>
        <w:t xml:space="preserve">UPC 288 </w:t>
      </w:r>
      <w:r w:rsidRPr="00E766B0">
        <w:rPr>
          <w:b/>
          <w:bCs/>
        </w:rPr>
        <w:t>To approve various quotations received from T &amp; D Contractors in relation to 'The School St Allotment Project'</w:t>
      </w:r>
    </w:p>
    <w:p w14:paraId="636E6407" w14:textId="79A52C58" w:rsidR="00E766B0" w:rsidRDefault="00E766B0" w:rsidP="00BB4E3B">
      <w:pPr>
        <w:jc w:val="both"/>
        <w:rPr>
          <w:rFonts w:eastAsia="Calibri"/>
        </w:rPr>
      </w:pPr>
      <w:r w:rsidRPr="00E766B0">
        <w:rPr>
          <w:rFonts w:eastAsia="Calibri"/>
          <w:b/>
          <w:bCs/>
        </w:rPr>
        <w:t>Resolved:</w:t>
      </w:r>
      <w:r>
        <w:rPr>
          <w:rFonts w:eastAsia="Calibri"/>
        </w:rPr>
        <w:t xml:space="preserve">  The following costs were approved:</w:t>
      </w:r>
    </w:p>
    <w:p w14:paraId="025FE01F" w14:textId="77777777" w:rsidR="009073A3" w:rsidRDefault="009073A3" w:rsidP="00BB4E3B">
      <w:pPr>
        <w:jc w:val="both"/>
        <w:rPr>
          <w:rFonts w:eastAsia="Calibri"/>
        </w:rPr>
      </w:pPr>
    </w:p>
    <w:p w14:paraId="64F80A28" w14:textId="77777777" w:rsidR="009073A3" w:rsidRDefault="009073A3" w:rsidP="009073A3">
      <w:pPr>
        <w:jc w:val="both"/>
        <w:rPr>
          <w:rFonts w:eastAsia="Calibri"/>
        </w:rPr>
      </w:pPr>
      <w:r>
        <w:rPr>
          <w:rFonts w:eastAsia="Calibri"/>
        </w:rPr>
        <w:t>Gravel board fence corner and fill in - will require digging out first to make level £750.00</w:t>
      </w:r>
    </w:p>
    <w:p w14:paraId="47CE4C1D" w14:textId="77777777" w:rsidR="009073A3" w:rsidRDefault="009073A3" w:rsidP="00BB4E3B">
      <w:pPr>
        <w:jc w:val="both"/>
        <w:rPr>
          <w:rFonts w:eastAsia="Calibri"/>
        </w:rPr>
      </w:pPr>
    </w:p>
    <w:p w14:paraId="2DF4A5F4" w14:textId="3325AF99" w:rsidR="00E766B0" w:rsidRDefault="00E766B0" w:rsidP="00BB4E3B">
      <w:pPr>
        <w:jc w:val="both"/>
        <w:rPr>
          <w:rFonts w:eastAsia="Calibri"/>
        </w:rPr>
      </w:pPr>
      <w:r>
        <w:rPr>
          <w:rFonts w:eastAsia="Calibri"/>
        </w:rPr>
        <w:t>To supply and fit:</w:t>
      </w:r>
    </w:p>
    <w:p w14:paraId="714475EB" w14:textId="377C4A98" w:rsidR="00E766B0" w:rsidRDefault="00E766B0" w:rsidP="00BB4E3B">
      <w:pPr>
        <w:jc w:val="both"/>
        <w:rPr>
          <w:rFonts w:eastAsia="Calibri"/>
        </w:rPr>
      </w:pPr>
      <w:r>
        <w:rPr>
          <w:rFonts w:eastAsia="Calibri"/>
        </w:rPr>
        <w:t>Double gate to allotment</w:t>
      </w:r>
      <w:r w:rsidR="0061515D">
        <w:rPr>
          <w:rFonts w:eastAsia="Calibri"/>
        </w:rPr>
        <w:tab/>
      </w:r>
      <w:r w:rsidR="0061515D">
        <w:rPr>
          <w:rFonts w:eastAsia="Calibri"/>
        </w:rPr>
        <w:tab/>
        <w:t>£1700.00</w:t>
      </w:r>
    </w:p>
    <w:p w14:paraId="02B78116" w14:textId="36467DF7" w:rsidR="0061515D" w:rsidRDefault="0061515D" w:rsidP="00BB4E3B">
      <w:pPr>
        <w:jc w:val="both"/>
        <w:rPr>
          <w:rFonts w:eastAsia="Calibri"/>
        </w:rPr>
      </w:pPr>
      <w:r>
        <w:rPr>
          <w:rFonts w:eastAsia="Calibri"/>
        </w:rPr>
        <w:t>Extra pedestrian gate</w:t>
      </w:r>
      <w:r>
        <w:rPr>
          <w:rFonts w:eastAsia="Calibri"/>
        </w:rPr>
        <w:tab/>
      </w:r>
      <w:r>
        <w:rPr>
          <w:rFonts w:eastAsia="Calibri"/>
        </w:rPr>
        <w:tab/>
      </w:r>
      <w:r>
        <w:rPr>
          <w:rFonts w:eastAsia="Calibri"/>
        </w:rPr>
        <w:tab/>
        <w:t>£1500.00</w:t>
      </w:r>
    </w:p>
    <w:p w14:paraId="76724ABF" w14:textId="495B30EA" w:rsidR="0061515D" w:rsidRDefault="0061515D" w:rsidP="00BB4E3B">
      <w:pPr>
        <w:jc w:val="both"/>
        <w:rPr>
          <w:rFonts w:eastAsia="Calibri"/>
        </w:rPr>
      </w:pPr>
      <w:r>
        <w:rPr>
          <w:rFonts w:eastAsia="Calibri"/>
        </w:rPr>
        <w:t>Small fence from container</w:t>
      </w:r>
      <w:r>
        <w:rPr>
          <w:rFonts w:eastAsia="Calibri"/>
        </w:rPr>
        <w:tab/>
      </w:r>
      <w:r>
        <w:rPr>
          <w:rFonts w:eastAsia="Calibri"/>
        </w:rPr>
        <w:tab/>
        <w:t>£2800.00</w:t>
      </w:r>
    </w:p>
    <w:p w14:paraId="091A5E18" w14:textId="4A706616" w:rsidR="0061515D" w:rsidRDefault="0061515D" w:rsidP="00BB4E3B">
      <w:pPr>
        <w:jc w:val="both"/>
        <w:rPr>
          <w:rFonts w:eastAsia="Calibri"/>
        </w:rPr>
      </w:pPr>
      <w:r>
        <w:rPr>
          <w:rFonts w:eastAsia="Calibri"/>
        </w:rPr>
        <w:t>Concrete base for pigeon loft</w:t>
      </w:r>
      <w:r>
        <w:rPr>
          <w:rFonts w:eastAsia="Calibri"/>
        </w:rPr>
        <w:tab/>
      </w:r>
      <w:r>
        <w:rPr>
          <w:rFonts w:eastAsia="Calibri"/>
        </w:rPr>
        <w:tab/>
        <w:t>£680.00</w:t>
      </w:r>
    </w:p>
    <w:p w14:paraId="7D537AAE" w14:textId="7F42B9F7" w:rsidR="0061515D" w:rsidRDefault="0061515D" w:rsidP="00BB4E3B">
      <w:pPr>
        <w:jc w:val="both"/>
        <w:rPr>
          <w:rFonts w:eastAsia="Calibri"/>
        </w:rPr>
      </w:pPr>
      <w:r>
        <w:rPr>
          <w:rFonts w:eastAsia="Calibri"/>
        </w:rPr>
        <w:t>Concrete base 8</w:t>
      </w:r>
      <w:r w:rsidR="00DA18E5">
        <w:rPr>
          <w:rFonts w:eastAsia="Calibri"/>
        </w:rPr>
        <w:t xml:space="preserve">ft </w:t>
      </w:r>
      <w:r>
        <w:rPr>
          <w:rFonts w:eastAsia="Calibri"/>
        </w:rPr>
        <w:t>x16 metres</w:t>
      </w:r>
      <w:r>
        <w:rPr>
          <w:rFonts w:eastAsia="Calibri"/>
        </w:rPr>
        <w:tab/>
      </w:r>
      <w:r>
        <w:rPr>
          <w:rFonts w:eastAsia="Calibri"/>
        </w:rPr>
        <w:tab/>
        <w:t>£1150.00</w:t>
      </w:r>
    </w:p>
    <w:p w14:paraId="193F66E7" w14:textId="63080A54" w:rsidR="0061515D" w:rsidRPr="00DA18E5" w:rsidRDefault="009073A3" w:rsidP="00BB4E3B">
      <w:pPr>
        <w:jc w:val="both"/>
        <w:rPr>
          <w:rFonts w:eastAsia="Calibri"/>
          <w:b/>
          <w:bCs/>
        </w:rPr>
      </w:pPr>
      <w:r w:rsidRPr="00DA18E5">
        <w:rPr>
          <w:rFonts w:eastAsia="Calibri"/>
          <w:b/>
          <w:bCs/>
        </w:rPr>
        <w:t xml:space="preserve">Total costs for all works </w:t>
      </w:r>
      <w:r w:rsidR="00DA18E5" w:rsidRPr="00DA18E5">
        <w:rPr>
          <w:rFonts w:eastAsia="Calibri"/>
          <w:b/>
          <w:bCs/>
        </w:rPr>
        <w:tab/>
      </w:r>
      <w:r w:rsidR="00DA18E5" w:rsidRPr="00DA18E5">
        <w:rPr>
          <w:rFonts w:eastAsia="Calibri"/>
          <w:b/>
          <w:bCs/>
        </w:rPr>
        <w:tab/>
        <w:t>£8580.00</w:t>
      </w:r>
      <w:r w:rsidRPr="00DA18E5">
        <w:rPr>
          <w:rFonts w:eastAsia="Calibri"/>
          <w:b/>
          <w:bCs/>
        </w:rPr>
        <w:tab/>
      </w:r>
      <w:r w:rsidRPr="00DA18E5">
        <w:rPr>
          <w:rFonts w:eastAsia="Calibri"/>
          <w:b/>
          <w:bCs/>
        </w:rPr>
        <w:tab/>
      </w:r>
    </w:p>
    <w:p w14:paraId="0E0D543B" w14:textId="56856A4C" w:rsidR="003D5A16" w:rsidRPr="009B4B43" w:rsidRDefault="009B4B43" w:rsidP="00BB4E3B">
      <w:pPr>
        <w:jc w:val="both"/>
        <w:rPr>
          <w:rFonts w:eastAsia="Calibri"/>
          <w:b/>
          <w:bCs/>
        </w:rPr>
      </w:pPr>
      <w:r w:rsidRPr="009B4B43">
        <w:rPr>
          <w:rFonts w:eastAsia="Calibri"/>
          <w:b/>
          <w:bCs/>
        </w:rPr>
        <w:t>On School Street Allotments</w:t>
      </w:r>
      <w:r>
        <w:rPr>
          <w:rFonts w:eastAsia="Calibri"/>
          <w:b/>
          <w:bCs/>
        </w:rPr>
        <w:tab/>
      </w:r>
    </w:p>
    <w:p w14:paraId="2548021A" w14:textId="77777777" w:rsidR="009B4B43" w:rsidRDefault="009B4B43" w:rsidP="00BB4E3B">
      <w:pPr>
        <w:jc w:val="both"/>
        <w:rPr>
          <w:rFonts w:eastAsia="Calibri"/>
        </w:rPr>
      </w:pPr>
    </w:p>
    <w:p w14:paraId="389DEA69" w14:textId="023E1347" w:rsidR="009B4B43" w:rsidRDefault="009B4B43" w:rsidP="00BB4E3B">
      <w:pPr>
        <w:jc w:val="both"/>
        <w:rPr>
          <w:rFonts w:eastAsia="Calibri"/>
        </w:rPr>
      </w:pPr>
      <w:r>
        <w:rPr>
          <w:rFonts w:eastAsia="Calibri"/>
        </w:rPr>
        <w:t xml:space="preserve">To re-fill the </w:t>
      </w:r>
      <w:proofErr w:type="gramStart"/>
      <w:r>
        <w:rPr>
          <w:rFonts w:eastAsia="Calibri"/>
        </w:rPr>
        <w:t>miners</w:t>
      </w:r>
      <w:proofErr w:type="gramEnd"/>
      <w:r>
        <w:rPr>
          <w:rFonts w:eastAsia="Calibri"/>
        </w:rPr>
        <w:t xml:space="preserve"> tubs on the Miners Memorial </w:t>
      </w:r>
      <w:r w:rsidR="00A820BD">
        <w:rPr>
          <w:rFonts w:eastAsia="Calibri"/>
        </w:rPr>
        <w:t>Garden -</w:t>
      </w:r>
      <w:r>
        <w:rPr>
          <w:rFonts w:eastAsia="Calibri"/>
        </w:rPr>
        <w:t xml:space="preserve"> £80.00</w:t>
      </w:r>
    </w:p>
    <w:p w14:paraId="61E70800" w14:textId="77777777" w:rsidR="00227B80" w:rsidRDefault="00227B80" w:rsidP="00BB4E3B">
      <w:pPr>
        <w:jc w:val="both"/>
        <w:rPr>
          <w:rFonts w:eastAsia="Calibri"/>
        </w:rPr>
      </w:pPr>
    </w:p>
    <w:p w14:paraId="4B98432A" w14:textId="76CB5169" w:rsidR="00BB4E3B" w:rsidRPr="00BB4E3B" w:rsidRDefault="00011EE1" w:rsidP="00BB4E3B">
      <w:pPr>
        <w:jc w:val="both"/>
        <w:rPr>
          <w:rFonts w:eastAsia="Calibri"/>
        </w:rPr>
      </w:pPr>
      <w:r>
        <w:rPr>
          <w:rFonts w:eastAsia="Calibri"/>
        </w:rPr>
        <w:t>As there was no further business to discuss t</w:t>
      </w:r>
      <w:r w:rsidR="00BB4E3B">
        <w:rPr>
          <w:rFonts w:eastAsia="Calibri"/>
        </w:rPr>
        <w:t xml:space="preserve">he Chairman closed the meeting at </w:t>
      </w:r>
      <w:r w:rsidR="00DA18E5">
        <w:rPr>
          <w:rFonts w:eastAsia="Calibri"/>
        </w:rPr>
        <w:t>7.05</w:t>
      </w:r>
      <w:r w:rsidR="00BB4E3B">
        <w:rPr>
          <w:rFonts w:eastAsia="Calibri"/>
        </w:rPr>
        <w:t>pm</w:t>
      </w:r>
    </w:p>
    <w:p w14:paraId="2D03A2D3" w14:textId="77777777" w:rsidR="008F58BE" w:rsidRDefault="008F58BE" w:rsidP="008F58BE"/>
    <w:p w14:paraId="157D2CE7" w14:textId="77777777" w:rsidR="00914901" w:rsidRDefault="00914901" w:rsidP="008F58BE"/>
    <w:p w14:paraId="08F040ED" w14:textId="77777777" w:rsidR="00DA18E5" w:rsidRDefault="00DA18E5" w:rsidP="008F58BE"/>
    <w:p w14:paraId="2547284D" w14:textId="77777777" w:rsidR="00914901" w:rsidRPr="00914901" w:rsidRDefault="00914901" w:rsidP="00914901">
      <w:pPr>
        <w:rPr>
          <w:rFonts w:eastAsia="Calibri"/>
          <w:color w:val="auto"/>
          <w:lang w:eastAsia="en-US"/>
        </w:rPr>
      </w:pPr>
      <w:r w:rsidRPr="00914901">
        <w:rPr>
          <w:rFonts w:eastAsia="Calibri"/>
          <w:color w:val="auto"/>
          <w:lang w:eastAsia="en-US"/>
        </w:rPr>
        <w:t>Signed ___________________________________________</w:t>
      </w:r>
    </w:p>
    <w:p w14:paraId="35E1E97D" w14:textId="77777777" w:rsidR="00914901" w:rsidRPr="00914901" w:rsidRDefault="00914901" w:rsidP="00914901">
      <w:pPr>
        <w:rPr>
          <w:rFonts w:eastAsia="Calibri"/>
          <w:color w:val="auto"/>
          <w:lang w:eastAsia="en-US"/>
        </w:rPr>
      </w:pPr>
    </w:p>
    <w:p w14:paraId="36C7403F" w14:textId="77777777" w:rsidR="00914901" w:rsidRPr="00914901" w:rsidRDefault="00914901" w:rsidP="00914901">
      <w:pPr>
        <w:rPr>
          <w:rFonts w:eastAsia="Calibri"/>
          <w:color w:val="auto"/>
          <w:lang w:eastAsia="en-US"/>
        </w:rPr>
      </w:pPr>
    </w:p>
    <w:p w14:paraId="14F87094" w14:textId="77777777" w:rsidR="00914901" w:rsidRPr="00914901" w:rsidRDefault="00914901" w:rsidP="00914901">
      <w:pPr>
        <w:rPr>
          <w:rFonts w:eastAsia="Calibri"/>
          <w:color w:val="auto"/>
          <w:lang w:eastAsia="en-US"/>
        </w:rPr>
      </w:pPr>
      <w:r w:rsidRPr="00914901">
        <w:rPr>
          <w:rFonts w:eastAsia="Calibri"/>
          <w:color w:val="auto"/>
          <w:lang w:eastAsia="en-US"/>
        </w:rPr>
        <w:t>Date approved _____________________________________</w:t>
      </w:r>
    </w:p>
    <w:p w14:paraId="1A03A061" w14:textId="77777777" w:rsidR="00914901" w:rsidRPr="00914901" w:rsidRDefault="00914901" w:rsidP="00914901">
      <w:pPr>
        <w:rPr>
          <w:rFonts w:eastAsia="Calibri"/>
          <w:color w:val="auto"/>
          <w:lang w:eastAsia="en-US"/>
        </w:rPr>
      </w:pPr>
    </w:p>
    <w:p w14:paraId="21630758" w14:textId="77777777" w:rsidR="00914901" w:rsidRPr="00BB4E3B" w:rsidRDefault="00914901" w:rsidP="008F58BE"/>
    <w:sectPr w:rsidR="00914901" w:rsidRPr="00BB4E3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C44C0" w14:textId="77777777" w:rsidR="004D7309" w:rsidRDefault="004D7309" w:rsidP="00E766B0">
      <w:r>
        <w:separator/>
      </w:r>
    </w:p>
  </w:endnote>
  <w:endnote w:type="continuationSeparator" w:id="0">
    <w:p w14:paraId="5A290451" w14:textId="77777777" w:rsidR="004D7309" w:rsidRDefault="004D7309" w:rsidP="00E76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139855"/>
      <w:docPartObj>
        <w:docPartGallery w:val="Page Numbers (Bottom of Page)"/>
        <w:docPartUnique/>
      </w:docPartObj>
    </w:sdtPr>
    <w:sdtEndPr>
      <w:rPr>
        <w:noProof/>
      </w:rPr>
    </w:sdtEndPr>
    <w:sdtContent>
      <w:p w14:paraId="397AB1D2" w14:textId="54AE4501" w:rsidR="00E766B0" w:rsidRDefault="00E766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7858E1" w14:textId="77777777" w:rsidR="00E766B0" w:rsidRDefault="00E76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7F854" w14:textId="77777777" w:rsidR="004D7309" w:rsidRDefault="004D7309" w:rsidP="00E766B0">
      <w:r>
        <w:separator/>
      </w:r>
    </w:p>
  </w:footnote>
  <w:footnote w:type="continuationSeparator" w:id="0">
    <w:p w14:paraId="0E45AF36" w14:textId="77777777" w:rsidR="004D7309" w:rsidRDefault="004D7309" w:rsidP="00E766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 w15:restartNumberingAfterBreak="0">
    <w:nsid w:val="643A4F41"/>
    <w:multiLevelType w:val="multilevel"/>
    <w:tmpl w:val="F838257A"/>
    <w:lvl w:ilvl="0">
      <w:start w:val="283"/>
      <w:numFmt w:val="decimal"/>
      <w:lvlText w:val="%1"/>
      <w:lvlJc w:val="left"/>
      <w:pPr>
        <w:ind w:left="540" w:hanging="540"/>
      </w:pPr>
      <w:rPr>
        <w:rFonts w:hint="default"/>
      </w:rPr>
    </w:lvl>
    <w:lvl w:ilvl="1">
      <w:start w:val="2"/>
      <w:numFmt w:val="decimal"/>
      <w:lvlText w:val="%1.%2"/>
      <w:lvlJc w:val="left"/>
      <w:pPr>
        <w:ind w:left="1250" w:hanging="54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0"/>
  </w:num>
  <w:num w:numId="2" w16cid:durableId="1014654726">
    <w:abstractNumId w:val="1"/>
  </w:num>
  <w:num w:numId="3" w16cid:durableId="1061177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8BE"/>
    <w:rsid w:val="0000001F"/>
    <w:rsid w:val="00011EE1"/>
    <w:rsid w:val="00031368"/>
    <w:rsid w:val="00081439"/>
    <w:rsid w:val="000D6B17"/>
    <w:rsid w:val="00107B69"/>
    <w:rsid w:val="00227B80"/>
    <w:rsid w:val="00267E5C"/>
    <w:rsid w:val="00381335"/>
    <w:rsid w:val="003D5A16"/>
    <w:rsid w:val="004D7309"/>
    <w:rsid w:val="0061515D"/>
    <w:rsid w:val="0064162C"/>
    <w:rsid w:val="00792CFD"/>
    <w:rsid w:val="007A54C8"/>
    <w:rsid w:val="007F3267"/>
    <w:rsid w:val="00823C0C"/>
    <w:rsid w:val="008F58BE"/>
    <w:rsid w:val="009073A3"/>
    <w:rsid w:val="00914901"/>
    <w:rsid w:val="009B4B43"/>
    <w:rsid w:val="009E4C06"/>
    <w:rsid w:val="00A15D96"/>
    <w:rsid w:val="00A820BD"/>
    <w:rsid w:val="00AA5436"/>
    <w:rsid w:val="00AD1C19"/>
    <w:rsid w:val="00BB4E3B"/>
    <w:rsid w:val="00DA18E5"/>
    <w:rsid w:val="00E766B0"/>
    <w:rsid w:val="00EF6B6A"/>
    <w:rsid w:val="00F3201D"/>
    <w:rsid w:val="00F86A5E"/>
    <w:rsid w:val="00F97BA8"/>
    <w:rsid w:val="00FB38BB"/>
    <w:rsid w:val="00FF7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3289"/>
  <w15:chartTrackingRefBased/>
  <w15:docId w15:val="{3BA6D32A-5F24-464B-897D-19166172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BE"/>
    <w:pPr>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Heading1">
    <w:name w:val="heading 1"/>
    <w:basedOn w:val="Normal"/>
    <w:next w:val="Normal"/>
    <w:link w:val="Heading1Char"/>
    <w:uiPriority w:val="9"/>
    <w:qFormat/>
    <w:rsid w:val="008F5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8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8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8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8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8BE"/>
    <w:rPr>
      <w:rFonts w:eastAsiaTheme="majorEastAsia" w:cstheme="majorBidi"/>
      <w:color w:val="272727" w:themeColor="text1" w:themeTint="D8"/>
    </w:rPr>
  </w:style>
  <w:style w:type="paragraph" w:styleId="Title">
    <w:name w:val="Title"/>
    <w:basedOn w:val="Normal"/>
    <w:next w:val="Normal"/>
    <w:link w:val="TitleChar"/>
    <w:uiPriority w:val="10"/>
    <w:qFormat/>
    <w:rsid w:val="008F58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8BE"/>
    <w:pPr>
      <w:spacing w:before="160"/>
      <w:jc w:val="center"/>
    </w:pPr>
    <w:rPr>
      <w:i/>
      <w:iCs/>
      <w:color w:val="404040" w:themeColor="text1" w:themeTint="BF"/>
    </w:rPr>
  </w:style>
  <w:style w:type="character" w:customStyle="1" w:styleId="QuoteChar">
    <w:name w:val="Quote Char"/>
    <w:basedOn w:val="DefaultParagraphFont"/>
    <w:link w:val="Quote"/>
    <w:uiPriority w:val="29"/>
    <w:rsid w:val="008F58BE"/>
    <w:rPr>
      <w:i/>
      <w:iCs/>
      <w:color w:val="404040" w:themeColor="text1" w:themeTint="BF"/>
    </w:rPr>
  </w:style>
  <w:style w:type="paragraph" w:styleId="ListParagraph">
    <w:name w:val="List Paragraph"/>
    <w:basedOn w:val="Normal"/>
    <w:uiPriority w:val="34"/>
    <w:qFormat/>
    <w:rsid w:val="008F58BE"/>
    <w:pPr>
      <w:ind w:left="720"/>
      <w:contextualSpacing/>
    </w:pPr>
  </w:style>
  <w:style w:type="character" w:styleId="IntenseEmphasis">
    <w:name w:val="Intense Emphasis"/>
    <w:basedOn w:val="DefaultParagraphFont"/>
    <w:uiPriority w:val="21"/>
    <w:qFormat/>
    <w:rsid w:val="008F58BE"/>
    <w:rPr>
      <w:i/>
      <w:iCs/>
      <w:color w:val="0F4761" w:themeColor="accent1" w:themeShade="BF"/>
    </w:rPr>
  </w:style>
  <w:style w:type="paragraph" w:styleId="IntenseQuote">
    <w:name w:val="Intense Quote"/>
    <w:basedOn w:val="Normal"/>
    <w:next w:val="Normal"/>
    <w:link w:val="IntenseQuoteChar"/>
    <w:uiPriority w:val="30"/>
    <w:qFormat/>
    <w:rsid w:val="008F5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8BE"/>
    <w:rPr>
      <w:i/>
      <w:iCs/>
      <w:color w:val="0F4761" w:themeColor="accent1" w:themeShade="BF"/>
    </w:rPr>
  </w:style>
  <w:style w:type="character" w:styleId="IntenseReference">
    <w:name w:val="Intense Reference"/>
    <w:basedOn w:val="DefaultParagraphFont"/>
    <w:uiPriority w:val="32"/>
    <w:qFormat/>
    <w:rsid w:val="008F58BE"/>
    <w:rPr>
      <w:b/>
      <w:bCs/>
      <w:smallCaps/>
      <w:color w:val="0F4761" w:themeColor="accent1" w:themeShade="BF"/>
      <w:spacing w:val="5"/>
    </w:rPr>
  </w:style>
  <w:style w:type="paragraph" w:styleId="NoSpacing">
    <w:name w:val="No Spacing"/>
    <w:uiPriority w:val="1"/>
    <w:qFormat/>
    <w:rsid w:val="008F58BE"/>
    <w:pPr>
      <w:spacing w:after="0" w:line="240" w:lineRule="auto"/>
    </w:pPr>
    <w:rPr>
      <w:rFonts w:ascii="Calibri" w:eastAsia="Calibri" w:hAnsi="Calibri" w:cs="Times New Roman"/>
      <w:kern w:val="0"/>
      <w14:ligatures w14:val="none"/>
    </w:rPr>
  </w:style>
  <w:style w:type="paragraph" w:styleId="Header">
    <w:name w:val="header"/>
    <w:basedOn w:val="Normal"/>
    <w:link w:val="HeaderChar"/>
    <w:uiPriority w:val="99"/>
    <w:unhideWhenUsed/>
    <w:rsid w:val="00E766B0"/>
    <w:pPr>
      <w:tabs>
        <w:tab w:val="center" w:pos="4513"/>
        <w:tab w:val="right" w:pos="9026"/>
      </w:tabs>
    </w:pPr>
  </w:style>
  <w:style w:type="character" w:customStyle="1" w:styleId="HeaderChar">
    <w:name w:val="Header Char"/>
    <w:basedOn w:val="DefaultParagraphFont"/>
    <w:link w:val="Header"/>
    <w:uiPriority w:val="99"/>
    <w:rsid w:val="00E766B0"/>
    <w:rPr>
      <w:rFonts w:ascii="Times New Roman" w:eastAsia="Times New Roman" w:hAnsi="Times New Roman" w:cs="Times New Roman"/>
      <w:color w:val="000000"/>
      <w:kern w:val="0"/>
      <w:sz w:val="24"/>
      <w:szCs w:val="24"/>
      <w:lang w:eastAsia="en-GB"/>
      <w14:ligatures w14:val="none"/>
    </w:rPr>
  </w:style>
  <w:style w:type="paragraph" w:styleId="Footer">
    <w:name w:val="footer"/>
    <w:basedOn w:val="Normal"/>
    <w:link w:val="FooterChar"/>
    <w:uiPriority w:val="99"/>
    <w:unhideWhenUsed/>
    <w:rsid w:val="00E766B0"/>
    <w:pPr>
      <w:tabs>
        <w:tab w:val="center" w:pos="4513"/>
        <w:tab w:val="right" w:pos="9026"/>
      </w:tabs>
    </w:pPr>
  </w:style>
  <w:style w:type="character" w:customStyle="1" w:styleId="FooterChar">
    <w:name w:val="Footer Char"/>
    <w:basedOn w:val="DefaultParagraphFont"/>
    <w:link w:val="Footer"/>
    <w:uiPriority w:val="99"/>
    <w:rsid w:val="00E766B0"/>
    <w:rPr>
      <w:rFonts w:ascii="Times New Roman" w:eastAsia="Times New Roman" w:hAnsi="Times New Roman" w:cs="Times New Roman"/>
      <w:color w:val="000000"/>
      <w:kern w:val="0"/>
      <w:sz w:val="24"/>
      <w:szCs w:val="24"/>
      <w:lang w:eastAsia="en-GB"/>
      <w14:ligatures w14:val="none"/>
    </w:rPr>
  </w:style>
  <w:style w:type="paragraph" w:styleId="NormalWeb">
    <w:name w:val="Normal (Web)"/>
    <w:basedOn w:val="Normal"/>
    <w:uiPriority w:val="99"/>
    <w:semiHidden/>
    <w:unhideWhenUsed/>
    <w:rsid w:val="0061515D"/>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00225">
      <w:bodyDiv w:val="1"/>
      <w:marLeft w:val="0"/>
      <w:marRight w:val="0"/>
      <w:marTop w:val="0"/>
      <w:marBottom w:val="0"/>
      <w:divBdr>
        <w:top w:val="none" w:sz="0" w:space="0" w:color="auto"/>
        <w:left w:val="none" w:sz="0" w:space="0" w:color="auto"/>
        <w:bottom w:val="none" w:sz="0" w:space="0" w:color="auto"/>
        <w:right w:val="none" w:sz="0" w:space="0" w:color="auto"/>
      </w:divBdr>
    </w:div>
    <w:div w:id="191031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2" ma:contentTypeDescription="Create a new document." ma:contentTypeScope="" ma:versionID="7f43b83f009a2d70dd62e74e3e264958">
  <xsd:schema xmlns:xsd="http://www.w3.org/2001/XMLSchema" xmlns:xs="http://www.w3.org/2001/XMLSchema" xmlns:p="http://schemas.microsoft.com/office/2006/metadata/properties" xmlns:ns3="3965f90d-fd31-45b2-9d06-c5e5980d7143" targetNamespace="http://schemas.microsoft.com/office/2006/metadata/properties" ma:root="true" ma:fieldsID="2ff8c5a6b964b6050fafe65a15d53d9a"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F1EF2-F290-49C0-BD0B-88C0A67E0114}">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D27253C0-AF7A-481F-A240-FC34CA9D0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7A1566-AE1A-440E-85A1-FFB951F05A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5</cp:revision>
  <cp:lastPrinted>2024-12-16T16:05:00Z</cp:lastPrinted>
  <dcterms:created xsi:type="dcterms:W3CDTF">2025-04-03T12:42:00Z</dcterms:created>
  <dcterms:modified xsi:type="dcterms:W3CDTF">2025-04-04T14:33:00Z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