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0B36BEC6" w:rsidR="0008432E" w:rsidRDefault="00A86F7B" w:rsidP="00357935">
      <w:pPr>
        <w:jc w:val="center"/>
      </w:pPr>
      <w:r>
        <w:t>1</w:t>
      </w:r>
      <w:r w:rsidR="00864B57">
        <w:t>6</w:t>
      </w:r>
      <w:r w:rsidR="00864B57" w:rsidRPr="00864B57">
        <w:rPr>
          <w:vertAlign w:val="superscript"/>
        </w:rPr>
        <w:t>th</w:t>
      </w:r>
      <w:r w:rsidR="00864B57">
        <w:t xml:space="preserve"> OCTOBER</w:t>
      </w:r>
      <w:r w:rsidR="002A000A">
        <w:t xml:space="preserve"> 2023</w:t>
      </w:r>
    </w:p>
    <w:p w14:paraId="0CE6F5F3" w14:textId="13761D1C" w:rsidR="00FA1654" w:rsidRDefault="00FA1654" w:rsidP="00FA1654"/>
    <w:p w14:paraId="2CA23376" w14:textId="27CDC1A5" w:rsidR="00C3729C" w:rsidRDefault="00034D6D" w:rsidP="00C5042C">
      <w:bookmarkStart w:id="0" w:name="_Hlk12370068"/>
      <w:r>
        <w:t xml:space="preserve">The Chairman, Cllr A Miles </w:t>
      </w:r>
      <w:r w:rsidR="00864B57">
        <w:t>was in attendance but felt following his recent illness he wasn’t quite well enough to Chair the meeting.  The members of the Parish Council didn’t have any objections to the Vice-chairman, Cllr P Costello chairing the meeting.  The acting Chairman opened the meeting</w:t>
      </w:r>
      <w:r w:rsidR="00AF30F3">
        <w:t xml:space="preserve"> at </w:t>
      </w:r>
      <w:r w:rsidR="00A86F7B">
        <w:t>6.30</w:t>
      </w:r>
      <w:r w:rsidR="00AF30F3">
        <w:t xml:space="preserve">pm. </w:t>
      </w:r>
      <w:r w:rsidR="00864B57">
        <w:t>16</w:t>
      </w:r>
      <w:r w:rsidR="00AF30F3">
        <w:t xml:space="preserve"> members of public </w:t>
      </w:r>
      <w:r w:rsidR="00437E98">
        <w:t>were in attendance</w:t>
      </w:r>
      <w:r w:rsidR="008246F2">
        <w:t>.</w:t>
      </w:r>
      <w:r w:rsidR="00437E98">
        <w:t xml:space="preserve"> </w:t>
      </w:r>
    </w:p>
    <w:p w14:paraId="4C6FBEC6" w14:textId="6368D4FB" w:rsidR="00451611" w:rsidRDefault="00451611" w:rsidP="00C5042C"/>
    <w:p w14:paraId="05D2A6F9" w14:textId="3DE705ED" w:rsidR="00A179C3" w:rsidRDefault="008246F2" w:rsidP="00C5042C">
      <w:r>
        <w:t>Three members of the public wished to speak so the Chairman opened the public session.</w:t>
      </w:r>
    </w:p>
    <w:p w14:paraId="3F312EA4" w14:textId="29A59FFA" w:rsidR="00C1585E" w:rsidRDefault="0088753B" w:rsidP="00C5042C">
      <w:r>
        <w:t xml:space="preserve">A tenant from the stable and grazing field spoke about issues with the supplying of hay for the horses.  Following an informal chat with the Chairman of the Allotment/Community Garden Committee he has produced a plan which includes the fencing off of a small section of the grazing field </w:t>
      </w:r>
      <w:r w:rsidR="00C1585E">
        <w:t>to allow hay to be placed in so horses can feed separately thus making it easier for horse owners who don’t want their horses eating hay due to dietary requirements etc. they can be shut off.  Hopefully this would be a solution which would help all horse owners.</w:t>
      </w:r>
    </w:p>
    <w:p w14:paraId="549C2AB1" w14:textId="19E4B3BA" w:rsidR="00C1585E" w:rsidRDefault="00C1585E" w:rsidP="00C5042C"/>
    <w:p w14:paraId="38BD0B60" w14:textId="7BC9471C" w:rsidR="00C1585E" w:rsidRDefault="00C1585E" w:rsidP="00C5042C">
      <w:r>
        <w:t>Issues were raised regarding the ‘Old Recreation Ground’ grass not being cut.  The Parish Council said they would investigate it.</w:t>
      </w:r>
    </w:p>
    <w:p w14:paraId="3FE6ECE2" w14:textId="77777777" w:rsidR="00C1585E" w:rsidRDefault="00C1585E" w:rsidP="00C5042C"/>
    <w:p w14:paraId="25FE8050" w14:textId="2AC5FCEA" w:rsidR="00C1585E" w:rsidRDefault="00C1585E" w:rsidP="00C5042C">
      <w:r>
        <w:t>A further resident spoke of an earlier question she raised at a previous Parish Council meeting asking, ‘what has Community Minded done’ and she was asked the question what has the Labour Party done.  Following a small discussion, the Chairman requested she wrote to the Clerk with other questions she wanted to raise.</w:t>
      </w:r>
    </w:p>
    <w:p w14:paraId="09BB403D" w14:textId="77777777" w:rsidR="00A179C3" w:rsidRDefault="00A179C3" w:rsidP="00C5042C"/>
    <w:p w14:paraId="06572A2C" w14:textId="77777777" w:rsidR="004A34CD" w:rsidRDefault="004A34CD" w:rsidP="00AF30F3"/>
    <w:p w14:paraId="66CCAC41" w14:textId="56C60914" w:rsidR="00AF30F3" w:rsidRDefault="00C3729C" w:rsidP="00AF30F3">
      <w:r>
        <w:t>Cl</w:t>
      </w:r>
      <w:r w:rsidR="00C5042C" w:rsidRPr="008D77B7">
        <w:rPr>
          <w:b/>
        </w:rPr>
        <w:t>lrs attended</w:t>
      </w:r>
      <w:r w:rsidR="00C5042C" w:rsidRPr="008D77B7">
        <w:tab/>
      </w:r>
      <w:r w:rsidR="00C5042C" w:rsidRPr="008D77B7">
        <w:tab/>
      </w:r>
      <w:r w:rsidR="006901E1">
        <w:t>P Costello -</w:t>
      </w:r>
      <w:r w:rsidR="00AF30F3">
        <w:t xml:space="preserve"> </w:t>
      </w:r>
      <w:r w:rsidR="006901E1">
        <w:t xml:space="preserve">Acting </w:t>
      </w:r>
      <w:r w:rsidR="00AF30F3">
        <w:t>Chairman</w:t>
      </w:r>
    </w:p>
    <w:p w14:paraId="67F01AE2" w14:textId="11CAAFFA" w:rsidR="008246F2" w:rsidRDefault="008246F2" w:rsidP="00AF30F3">
      <w:r>
        <w:tab/>
      </w:r>
      <w:r>
        <w:tab/>
      </w:r>
      <w:r>
        <w:tab/>
      </w:r>
      <w:r>
        <w:tab/>
        <w:t>A Miles</w:t>
      </w:r>
    </w:p>
    <w:p w14:paraId="58F44C30" w14:textId="77777777" w:rsidR="00AF30F3" w:rsidRPr="008D77B7" w:rsidRDefault="00AF30F3" w:rsidP="00AF30F3">
      <w:r>
        <w:tab/>
      </w:r>
      <w:r>
        <w:tab/>
      </w:r>
      <w:r>
        <w:tab/>
      </w:r>
      <w:r>
        <w:tab/>
        <w:t>A Holmes</w:t>
      </w:r>
    </w:p>
    <w:p w14:paraId="2F1BA481" w14:textId="77777777" w:rsidR="00AF30F3" w:rsidRPr="008D77B7" w:rsidRDefault="00AF30F3" w:rsidP="00AF30F3">
      <w:pPr>
        <w:ind w:left="2160" w:firstLine="720"/>
      </w:pPr>
      <w:r w:rsidRPr="008D77B7">
        <w:t>B Mears</w:t>
      </w:r>
      <w:r>
        <w:t xml:space="preserve"> </w:t>
      </w:r>
    </w:p>
    <w:p w14:paraId="5282C540" w14:textId="77777777" w:rsidR="00AF30F3" w:rsidRDefault="00AF30F3" w:rsidP="00AF30F3">
      <w:r w:rsidRPr="008D77B7">
        <w:tab/>
      </w:r>
      <w:r w:rsidRPr="008D77B7">
        <w:tab/>
      </w:r>
      <w:r w:rsidRPr="008D77B7">
        <w:tab/>
      </w:r>
      <w:r w:rsidRPr="008D77B7">
        <w:tab/>
        <w:t>C Merrington</w:t>
      </w:r>
    </w:p>
    <w:p w14:paraId="0B4B2A12" w14:textId="77777777" w:rsidR="00AF30F3" w:rsidRDefault="00AF30F3" w:rsidP="00AF30F3">
      <w:pPr>
        <w:ind w:left="2160" w:firstLine="720"/>
      </w:pPr>
      <w:r>
        <w:t>L Taylor</w:t>
      </w:r>
    </w:p>
    <w:p w14:paraId="0BE9D2C7" w14:textId="1496CDAA" w:rsidR="008246F2" w:rsidRDefault="008246F2" w:rsidP="00AF30F3">
      <w:pPr>
        <w:ind w:left="2160" w:firstLine="720"/>
      </w:pPr>
      <w:r>
        <w:t>S Hodson</w:t>
      </w:r>
    </w:p>
    <w:p w14:paraId="5D99B281" w14:textId="67DAFA6D" w:rsidR="00AF30F3" w:rsidRDefault="008246F2" w:rsidP="004A34CD">
      <w:pPr>
        <w:ind w:left="2160" w:firstLine="720"/>
      </w:pPr>
      <w:r>
        <w:t>S Pallett</w:t>
      </w:r>
    </w:p>
    <w:p w14:paraId="4FDA3A57" w14:textId="32ACBBA8" w:rsidR="003730A7" w:rsidRPr="008D77B7" w:rsidRDefault="003730A7" w:rsidP="00C5042C">
      <w:pPr>
        <w:ind w:left="2160" w:firstLine="720"/>
      </w:pPr>
    </w:p>
    <w:bookmarkEnd w:id="0"/>
    <w:p w14:paraId="78E2B777" w14:textId="77777777" w:rsidR="004A34CD" w:rsidRDefault="004A34CD" w:rsidP="00C3729C"/>
    <w:p w14:paraId="69F01875" w14:textId="58F98EA8" w:rsidR="00643425" w:rsidRDefault="00C13C1F" w:rsidP="00C3729C">
      <w:r>
        <w:t>Clerk and RFO – Ms Pat Kitchin</w:t>
      </w:r>
    </w:p>
    <w:p w14:paraId="00902ACB" w14:textId="6F8C1962" w:rsidR="00034D6D" w:rsidRDefault="00034D6D" w:rsidP="00C3729C">
      <w:r>
        <w:t>Allotment Officer – Mrs Angela Spencer</w:t>
      </w:r>
    </w:p>
    <w:p w14:paraId="78E76D7C" w14:textId="7B176304" w:rsidR="00034D6D" w:rsidRDefault="00034D6D" w:rsidP="00C3729C">
      <w:r>
        <w:t>Village Warden – Mr Paul Wilson</w:t>
      </w:r>
    </w:p>
    <w:p w14:paraId="3A62CD3A" w14:textId="77777777" w:rsidR="00034D6D" w:rsidRDefault="00034D6D" w:rsidP="00C3729C"/>
    <w:p w14:paraId="46999AD2" w14:textId="77777777" w:rsidR="004D17EC" w:rsidRPr="008D77B7" w:rsidRDefault="004D17EC" w:rsidP="00C803C6">
      <w:pPr>
        <w:ind w:left="2160" w:firstLine="720"/>
      </w:pPr>
    </w:p>
    <w:p w14:paraId="1E049983" w14:textId="6942E783" w:rsidR="000552F7" w:rsidRPr="006901E1" w:rsidRDefault="00293833" w:rsidP="005C2865">
      <w:pPr>
        <w:rPr>
          <w:rFonts w:eastAsia="Calibri"/>
          <w:b/>
          <w:bCs/>
          <w:color w:val="000000" w:themeColor="text1"/>
          <w:lang w:eastAsia="en-US"/>
        </w:rPr>
      </w:pPr>
      <w:r w:rsidRPr="008D77B7">
        <w:rPr>
          <w:b/>
        </w:rPr>
        <w:t xml:space="preserve">UPC </w:t>
      </w:r>
      <w:r w:rsidR="00EF1BEF">
        <w:rPr>
          <w:b/>
        </w:rPr>
        <w:t>126</w:t>
      </w:r>
      <w:r w:rsidR="002A554C">
        <w:rPr>
          <w:b/>
        </w:rPr>
        <w:t xml:space="preserve"> </w:t>
      </w:r>
      <w:r w:rsidR="006901E1" w:rsidRPr="006901E1">
        <w:rPr>
          <w:b/>
          <w:bCs/>
          <w:color w:val="000000" w:themeColor="text1"/>
          <w:shd w:val="clear" w:color="auto" w:fill="F8F8F8"/>
          <w:lang w:val="en-US" w:eastAsia="en-US"/>
        </w:rPr>
        <w:t>To receive and note apologies for absence.</w:t>
      </w:r>
    </w:p>
    <w:p w14:paraId="247F5701" w14:textId="541CD5C9" w:rsidR="006901E1" w:rsidRDefault="006901E1" w:rsidP="003730A7">
      <w:r>
        <w:t xml:space="preserve">Parish Cllrs </w:t>
      </w:r>
      <w:r w:rsidR="00EF1BEF">
        <w:t>E Jones, K Wilson and E Farmer</w:t>
      </w:r>
      <w:r>
        <w:t xml:space="preserve"> sent apologies and reasons for absence</w:t>
      </w:r>
      <w:r w:rsidR="00A86F7B">
        <w:t>.</w:t>
      </w:r>
      <w:r w:rsidR="00034D6D">
        <w:t xml:space="preserve">  </w:t>
      </w:r>
    </w:p>
    <w:p w14:paraId="0F5C5D67" w14:textId="16296003" w:rsidR="00236376" w:rsidRDefault="005C2865" w:rsidP="00E20963">
      <w:r w:rsidRPr="008D77B7">
        <w:rPr>
          <w:b/>
        </w:rPr>
        <w:t>Resolved:</w:t>
      </w:r>
      <w:r w:rsidRPr="008D77B7">
        <w:t xml:space="preserve"> </w:t>
      </w:r>
      <w:r w:rsidR="00EF1BEF">
        <w:t>Apologies were noted</w:t>
      </w:r>
      <w:r w:rsidRPr="008D77B7">
        <w:t xml:space="preserve">. </w:t>
      </w:r>
      <w:r w:rsidR="004425CF">
        <w:t xml:space="preserve"> </w:t>
      </w:r>
    </w:p>
    <w:p w14:paraId="54B1E0CB" w14:textId="77777777" w:rsidR="000A05A3" w:rsidRDefault="000A05A3" w:rsidP="00E20963"/>
    <w:p w14:paraId="62821D3D" w14:textId="77777777" w:rsidR="00451611" w:rsidRDefault="00451611" w:rsidP="00E20963"/>
    <w:p w14:paraId="31DC5947" w14:textId="7DAFFD80" w:rsidR="00236376" w:rsidRDefault="000A05A3" w:rsidP="000A05A3">
      <w:pPr>
        <w:rPr>
          <w:b/>
          <w:bCs/>
          <w:shd w:val="clear" w:color="auto" w:fill="F8F8F8"/>
          <w:lang w:val="en-US" w:eastAsia="en-US"/>
        </w:rPr>
      </w:pPr>
      <w:r>
        <w:rPr>
          <w:b/>
          <w:bCs/>
          <w:shd w:val="clear" w:color="auto" w:fill="F8F8F8"/>
          <w:lang w:val="en-US" w:eastAsia="en-US"/>
        </w:rPr>
        <w:t xml:space="preserve">UPC </w:t>
      </w:r>
      <w:r w:rsidR="00EF1BEF">
        <w:rPr>
          <w:b/>
          <w:bCs/>
          <w:shd w:val="clear" w:color="auto" w:fill="F8F8F8"/>
          <w:lang w:val="en-US" w:eastAsia="en-US"/>
        </w:rPr>
        <w:t>137</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026C7D21" w:rsidR="00236376" w:rsidRDefault="000A05A3" w:rsidP="00E20963">
      <w:r w:rsidRPr="000A05A3">
        <w:rPr>
          <w:b/>
          <w:bCs/>
        </w:rPr>
        <w:t>Resolved:</w:t>
      </w:r>
      <w:r>
        <w:t xml:space="preserve">  Reasons for absence were approved</w:t>
      </w:r>
      <w:r w:rsidR="00A36F84">
        <w:t xml:space="preserve"> for Parish Cllrs </w:t>
      </w:r>
      <w:r w:rsidR="00EF1BEF">
        <w:t>K Wilson, E Jones and E Farmer</w:t>
      </w:r>
      <w:r w:rsidR="00A86F7B">
        <w:t>.</w:t>
      </w:r>
    </w:p>
    <w:p w14:paraId="3A836EFE" w14:textId="77777777" w:rsidR="005C2865" w:rsidRPr="008D77B7" w:rsidRDefault="005C2865" w:rsidP="005C2865"/>
    <w:p w14:paraId="444E4A12" w14:textId="77777777" w:rsidR="007A766A" w:rsidRPr="008D77B7" w:rsidRDefault="007A766A" w:rsidP="00382F30"/>
    <w:p w14:paraId="7FE5F108" w14:textId="3C545107" w:rsidR="003A2753" w:rsidRPr="003A2753" w:rsidRDefault="00B13992" w:rsidP="00382F30">
      <w:pPr>
        <w:rPr>
          <w:rFonts w:eastAsia="Calibri"/>
          <w:b/>
          <w:bCs/>
          <w:color w:val="auto"/>
          <w:lang w:eastAsia="en-US"/>
        </w:rPr>
      </w:pPr>
      <w:r w:rsidRPr="008D77B7">
        <w:rPr>
          <w:b/>
        </w:rPr>
        <w:lastRenderedPageBreak/>
        <w:t xml:space="preserve">UPC </w:t>
      </w:r>
      <w:r w:rsidR="00EF1BEF">
        <w:rPr>
          <w:b/>
        </w:rPr>
        <w:t>138</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7E714A2A" w:rsidR="00E20963" w:rsidRDefault="00EF1BEF" w:rsidP="00E20963">
      <w:pPr>
        <w:ind w:left="720"/>
        <w:rPr>
          <w:rFonts w:eastAsia="Calibri"/>
          <w:b/>
          <w:bCs/>
          <w:color w:val="auto"/>
          <w:lang w:eastAsia="en-US"/>
        </w:rPr>
      </w:pPr>
      <w:r>
        <w:rPr>
          <w:rFonts w:eastAsia="Calibri"/>
          <w:b/>
          <w:bCs/>
          <w:color w:val="auto"/>
          <w:lang w:eastAsia="en-US"/>
        </w:rPr>
        <w:t>138</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0DBD6B6D" w:rsidR="0015461E" w:rsidRPr="008D77B7" w:rsidRDefault="00EF1BEF" w:rsidP="00382F30">
      <w:pPr>
        <w:ind w:left="720"/>
        <w:rPr>
          <w:rFonts w:eastAsia="Calibri"/>
          <w:color w:val="auto"/>
          <w:lang w:eastAsia="en-US"/>
        </w:rPr>
      </w:pPr>
      <w:r>
        <w:rPr>
          <w:rFonts w:eastAsia="Calibri"/>
          <w:b/>
          <w:bCs/>
          <w:color w:val="auto"/>
          <w:lang w:eastAsia="en-US"/>
        </w:rPr>
        <w:t>138</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2BEF8369" w14:textId="77777777" w:rsidR="004D6B0B" w:rsidRPr="00567C63" w:rsidRDefault="004D6B0B" w:rsidP="00E20963">
      <w:pPr>
        <w:rPr>
          <w:rFonts w:eastAsia="Calibri"/>
          <w:color w:val="auto"/>
          <w:lang w:eastAsia="en-US"/>
        </w:rPr>
      </w:pPr>
    </w:p>
    <w:p w14:paraId="668A9BC8" w14:textId="7A3B8199" w:rsidR="00A90CC0" w:rsidRPr="00950287" w:rsidRDefault="009B7B54" w:rsidP="00950287">
      <w:pPr>
        <w:jc w:val="both"/>
        <w:rPr>
          <w:rFonts w:eastAsia="Calibri"/>
          <w:b/>
          <w:bCs/>
          <w:color w:val="000000" w:themeColor="text1"/>
          <w:lang w:eastAsia="en-US"/>
        </w:rPr>
      </w:pPr>
      <w:r w:rsidRPr="00A36F84">
        <w:rPr>
          <w:b/>
          <w:bCs/>
        </w:rPr>
        <w:t xml:space="preserve">UPC </w:t>
      </w:r>
      <w:r w:rsidR="00950287">
        <w:rPr>
          <w:b/>
          <w:bCs/>
        </w:rPr>
        <w:t xml:space="preserve">139 </w:t>
      </w:r>
      <w:r w:rsidR="00950287" w:rsidRPr="00A36F84">
        <w:rPr>
          <w:b/>
          <w:bCs/>
        </w:rPr>
        <w:t>To</w:t>
      </w:r>
      <w:r w:rsidR="00950287" w:rsidRPr="009A31A5">
        <w:rPr>
          <w:rFonts w:eastAsia="Calibri"/>
          <w:b/>
          <w:bCs/>
          <w:color w:val="000000" w:themeColor="text1"/>
          <w:lang w:eastAsia="en-US"/>
        </w:rPr>
        <w:t xml:space="preserve"> receive and approve the minutes from the Parish Council meeting held 18</w:t>
      </w:r>
      <w:r w:rsidR="00950287" w:rsidRPr="009A31A5">
        <w:rPr>
          <w:rFonts w:eastAsia="Calibri"/>
          <w:b/>
          <w:bCs/>
          <w:color w:val="000000" w:themeColor="text1"/>
          <w:vertAlign w:val="superscript"/>
          <w:lang w:eastAsia="en-US"/>
        </w:rPr>
        <w:t>th</w:t>
      </w:r>
      <w:r w:rsidR="00950287" w:rsidRPr="009A31A5">
        <w:rPr>
          <w:rFonts w:eastAsia="Calibri"/>
          <w:b/>
          <w:bCs/>
          <w:color w:val="000000" w:themeColor="text1"/>
          <w:lang w:eastAsia="en-US"/>
        </w:rPr>
        <w:t xml:space="preserve"> September 2023.</w:t>
      </w:r>
    </w:p>
    <w:p w14:paraId="0B91A373" w14:textId="71B74091"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A90CC0">
        <w:t>18</w:t>
      </w:r>
      <w:r w:rsidR="00A90CC0" w:rsidRPr="00A90CC0">
        <w:rPr>
          <w:vertAlign w:val="superscript"/>
        </w:rPr>
        <w:t>th</w:t>
      </w:r>
      <w:r w:rsidR="00A90CC0">
        <w:t xml:space="preserve"> </w:t>
      </w:r>
      <w:r w:rsidR="00950287">
        <w:t>September</w:t>
      </w:r>
      <w:r w:rsidR="00896760">
        <w:t xml:space="preserve"> </w:t>
      </w:r>
      <w:r w:rsidR="00EF0868">
        <w:t>2023</w:t>
      </w:r>
      <w:r w:rsidR="00AF5D24">
        <w:t xml:space="preserve"> </w:t>
      </w:r>
      <w:r w:rsidR="001826E5" w:rsidRPr="001826E5">
        <w:t>were approved as a true record.</w:t>
      </w:r>
      <w:bookmarkEnd w:id="1"/>
    </w:p>
    <w:p w14:paraId="2E549680" w14:textId="282D5494" w:rsidR="00451611" w:rsidRDefault="00451611" w:rsidP="00C23FE6">
      <w:pPr>
        <w:jc w:val="both"/>
      </w:pPr>
    </w:p>
    <w:p w14:paraId="7D44B4EF" w14:textId="77777777" w:rsidR="00C723C3" w:rsidRDefault="00C723C3" w:rsidP="00C23FE6">
      <w:pPr>
        <w:jc w:val="both"/>
        <w:rPr>
          <w:b/>
          <w:bCs/>
        </w:rPr>
      </w:pPr>
    </w:p>
    <w:p w14:paraId="3CFF9758" w14:textId="7967A8E2" w:rsidR="00A90CC0" w:rsidRPr="00A90CC0" w:rsidRDefault="00EF0868" w:rsidP="00A90CC0">
      <w:pPr>
        <w:jc w:val="both"/>
        <w:rPr>
          <w:rFonts w:eastAsia="Calibri"/>
          <w:b/>
          <w:bCs/>
          <w:color w:val="000000" w:themeColor="text1"/>
          <w:lang w:eastAsia="en-US"/>
        </w:rPr>
      </w:pPr>
      <w:r w:rsidRPr="00A90CC0">
        <w:rPr>
          <w:b/>
          <w:bCs/>
        </w:rPr>
        <w:t>UPC</w:t>
      </w:r>
      <w:r w:rsidR="00A90CC0" w:rsidRPr="00A90CC0">
        <w:rPr>
          <w:b/>
          <w:bCs/>
        </w:rPr>
        <w:t xml:space="preserve"> </w:t>
      </w:r>
      <w:r w:rsidR="00896760">
        <w:rPr>
          <w:b/>
          <w:bCs/>
        </w:rPr>
        <w:t xml:space="preserve">140 </w:t>
      </w:r>
      <w:r w:rsidR="00896760" w:rsidRPr="00896760">
        <w:rPr>
          <w:rFonts w:eastAsia="Calibri"/>
          <w:b/>
          <w:bCs/>
          <w:color w:val="000000" w:themeColor="text1"/>
          <w:lang w:eastAsia="en-US"/>
        </w:rPr>
        <w:t>To receive and approve the minutes from the Extra-ordinary Parish Council meeting held 2</w:t>
      </w:r>
      <w:r w:rsidR="00896760" w:rsidRPr="00896760">
        <w:rPr>
          <w:rFonts w:eastAsia="Calibri"/>
          <w:b/>
          <w:bCs/>
          <w:color w:val="000000" w:themeColor="text1"/>
          <w:vertAlign w:val="superscript"/>
          <w:lang w:eastAsia="en-US"/>
        </w:rPr>
        <w:t>nd</w:t>
      </w:r>
      <w:r w:rsidR="00896760" w:rsidRPr="00896760">
        <w:rPr>
          <w:rFonts w:eastAsia="Calibri"/>
          <w:b/>
          <w:bCs/>
          <w:color w:val="000000" w:themeColor="text1"/>
          <w:lang w:eastAsia="en-US"/>
        </w:rPr>
        <w:t xml:space="preserve"> October 2023</w:t>
      </w:r>
    </w:p>
    <w:p w14:paraId="023B71A8" w14:textId="11EC8881" w:rsidR="00AF5D24" w:rsidRPr="007B456A" w:rsidRDefault="005E30EF" w:rsidP="00AF5D24">
      <w:pPr>
        <w:jc w:val="both"/>
      </w:pPr>
      <w:r>
        <w:rPr>
          <w:b/>
          <w:bCs/>
        </w:rPr>
        <w:t xml:space="preserve">Resolved: </w:t>
      </w:r>
      <w:r w:rsidR="00AF5D24" w:rsidRPr="001826E5">
        <w:t xml:space="preserve">The minutes </w:t>
      </w:r>
      <w:r w:rsidR="00896760">
        <w:t>from the Extra-ordinary meeting of the Parish Council 2</w:t>
      </w:r>
      <w:r w:rsidR="00896760" w:rsidRPr="00896760">
        <w:rPr>
          <w:vertAlign w:val="superscript"/>
        </w:rPr>
        <w:t>nd</w:t>
      </w:r>
      <w:r w:rsidR="00896760">
        <w:t xml:space="preserve"> October</w:t>
      </w:r>
      <w:r w:rsidR="00A90CC0">
        <w:t xml:space="preserve"> 2023 </w:t>
      </w:r>
      <w:r w:rsidR="00AF5D24" w:rsidRPr="001826E5">
        <w:t xml:space="preserve">were </w:t>
      </w:r>
      <w:r w:rsidR="00F61F57" w:rsidRPr="001826E5">
        <w:t>approved</w:t>
      </w:r>
      <w:r w:rsidR="00F61F57">
        <w:t xml:space="preserve"> as a true record</w:t>
      </w:r>
      <w:r w:rsidR="00451611">
        <w:t>.</w:t>
      </w:r>
    </w:p>
    <w:p w14:paraId="3CB5501D" w14:textId="77777777" w:rsidR="00EF0868" w:rsidRDefault="00EF0868" w:rsidP="00C55F11">
      <w:pPr>
        <w:jc w:val="both"/>
        <w:rPr>
          <w:rFonts w:eastAsia="Calibri"/>
          <w:color w:val="000000" w:themeColor="text1"/>
          <w:lang w:eastAsia="en-US"/>
        </w:rPr>
      </w:pPr>
    </w:p>
    <w:p w14:paraId="1B855534" w14:textId="77777777" w:rsidR="00C723C3" w:rsidRPr="00EF0868" w:rsidRDefault="00C723C3" w:rsidP="00C55F11">
      <w:pPr>
        <w:jc w:val="both"/>
        <w:rPr>
          <w:rFonts w:eastAsia="Calibri"/>
          <w:color w:val="000000" w:themeColor="text1"/>
          <w:lang w:eastAsia="en-US"/>
        </w:rPr>
      </w:pPr>
    </w:p>
    <w:p w14:paraId="08B391D3" w14:textId="41371422" w:rsidR="00EF0868" w:rsidRPr="00B754BF" w:rsidRDefault="00745ADA" w:rsidP="00745ADA">
      <w:pPr>
        <w:jc w:val="both"/>
        <w:rPr>
          <w:rFonts w:eastAsia="Calibri"/>
          <w:b/>
          <w:bCs/>
          <w:color w:val="000000" w:themeColor="text1"/>
          <w:lang w:eastAsia="en-US"/>
        </w:rPr>
      </w:pPr>
      <w:r w:rsidRPr="00B754BF">
        <w:rPr>
          <w:rFonts w:eastAsia="Calibri"/>
          <w:b/>
          <w:bCs/>
          <w:color w:val="000000" w:themeColor="text1"/>
          <w:lang w:eastAsia="en-US"/>
        </w:rPr>
        <w:t xml:space="preserve">UPC </w:t>
      </w:r>
      <w:r w:rsidR="00F61F57">
        <w:rPr>
          <w:rFonts w:eastAsia="Calibri"/>
          <w:b/>
          <w:bCs/>
          <w:color w:val="000000" w:themeColor="text1"/>
          <w:lang w:eastAsia="en-US"/>
        </w:rPr>
        <w:t xml:space="preserve">141 </w:t>
      </w:r>
      <w:r w:rsidR="00F61F57" w:rsidRPr="00F61F57">
        <w:rPr>
          <w:rFonts w:eastAsia="Calibri"/>
          <w:b/>
          <w:bCs/>
          <w:color w:val="000000" w:themeColor="text1"/>
          <w:lang w:eastAsia="en-US"/>
        </w:rPr>
        <w:t>To approve the minutes and approve recommendations from the Allotment/Community Gardens Committee 9</w:t>
      </w:r>
      <w:r w:rsidR="00F61F57" w:rsidRPr="00F61F57">
        <w:rPr>
          <w:rFonts w:eastAsia="Calibri"/>
          <w:b/>
          <w:bCs/>
          <w:color w:val="000000" w:themeColor="text1"/>
          <w:vertAlign w:val="superscript"/>
          <w:lang w:eastAsia="en-US"/>
        </w:rPr>
        <w:t>th</w:t>
      </w:r>
      <w:r w:rsidR="00F61F57" w:rsidRPr="00F61F57">
        <w:rPr>
          <w:rFonts w:eastAsia="Calibri"/>
          <w:b/>
          <w:bCs/>
          <w:color w:val="000000" w:themeColor="text1"/>
          <w:lang w:eastAsia="en-US"/>
        </w:rPr>
        <w:t xml:space="preserve"> October 2023.</w:t>
      </w:r>
    </w:p>
    <w:p w14:paraId="0D7CCC3A" w14:textId="76ED7F9D" w:rsidR="00EF0868" w:rsidRPr="000E2C10" w:rsidRDefault="00DF2CD3" w:rsidP="00C23FE6">
      <w:pPr>
        <w:jc w:val="both"/>
      </w:pPr>
      <w:r w:rsidRPr="000E2C10">
        <w:t>No issues raised regarding the minutes from the Allotment</w:t>
      </w:r>
      <w:r w:rsidR="000E2C10" w:rsidRPr="000E2C10">
        <w:t xml:space="preserve">/Community Committee </w:t>
      </w:r>
      <w:r w:rsidR="00F61F57">
        <w:t>9</w:t>
      </w:r>
      <w:r w:rsidR="00437E98" w:rsidRPr="00437E98">
        <w:rPr>
          <w:vertAlign w:val="superscript"/>
        </w:rPr>
        <w:t>th</w:t>
      </w:r>
      <w:r w:rsidR="00437E98">
        <w:t xml:space="preserve"> </w:t>
      </w:r>
      <w:r w:rsidR="00F61F57">
        <w:t>October</w:t>
      </w:r>
      <w:r w:rsidR="00437E98">
        <w:t xml:space="preserve"> </w:t>
      </w:r>
      <w:r w:rsidR="000E2C10" w:rsidRPr="000E2C10">
        <w:t>2023.</w:t>
      </w:r>
    </w:p>
    <w:p w14:paraId="388E5B06" w14:textId="5DDC2F36" w:rsidR="00B754BF" w:rsidRDefault="000E2C10" w:rsidP="00C23FE6">
      <w:pPr>
        <w:jc w:val="both"/>
      </w:pPr>
      <w:r>
        <w:rPr>
          <w:b/>
          <w:bCs/>
        </w:rPr>
        <w:t xml:space="preserve">Resolved: </w:t>
      </w:r>
      <w:r w:rsidR="00292A26" w:rsidRPr="00B729B1">
        <w:t xml:space="preserve">The minutes and recommendations made by the Allotment/Community Gardens Committee </w:t>
      </w:r>
      <w:r w:rsidR="00F61F57">
        <w:t>9</w:t>
      </w:r>
      <w:r w:rsidR="00F61F57" w:rsidRPr="00F61F57">
        <w:rPr>
          <w:vertAlign w:val="superscript"/>
        </w:rPr>
        <w:t>th</w:t>
      </w:r>
      <w:r w:rsidR="00F61F57">
        <w:t xml:space="preserve"> October</w:t>
      </w:r>
      <w:r w:rsidR="00B729B1" w:rsidRPr="00B729B1">
        <w:t xml:space="preserve"> 2023 were approved</w:t>
      </w:r>
      <w:r w:rsidR="00F61F57">
        <w:t xml:space="preserve"> as a true record</w:t>
      </w:r>
      <w:r w:rsidR="00451611">
        <w:t xml:space="preserve">. </w:t>
      </w:r>
    </w:p>
    <w:p w14:paraId="65FD1B3D" w14:textId="77777777" w:rsidR="00451611" w:rsidRDefault="00451611" w:rsidP="00C23FE6">
      <w:pPr>
        <w:jc w:val="both"/>
        <w:rPr>
          <w:b/>
          <w:bCs/>
        </w:rPr>
      </w:pPr>
    </w:p>
    <w:p w14:paraId="4AD64697" w14:textId="77777777" w:rsidR="00F61F57" w:rsidRDefault="00F61F57" w:rsidP="00C23FE6">
      <w:pPr>
        <w:jc w:val="both"/>
        <w:rPr>
          <w:b/>
          <w:bCs/>
        </w:rPr>
      </w:pPr>
    </w:p>
    <w:p w14:paraId="14C0E815" w14:textId="77777777" w:rsidR="00F61F57" w:rsidRPr="00F61F57" w:rsidRDefault="00F61F57" w:rsidP="00F61F57">
      <w:pPr>
        <w:jc w:val="both"/>
        <w:rPr>
          <w:rFonts w:eastAsia="Calibri"/>
          <w:color w:val="000000" w:themeColor="text1"/>
          <w:lang w:eastAsia="en-US"/>
        </w:rPr>
      </w:pPr>
      <w:r>
        <w:rPr>
          <w:b/>
          <w:bCs/>
        </w:rPr>
        <w:t xml:space="preserve">UPC 142 </w:t>
      </w:r>
      <w:r w:rsidRPr="00F61F57">
        <w:rPr>
          <w:rFonts w:eastAsia="Calibri"/>
          <w:b/>
          <w:bCs/>
          <w:color w:val="000000" w:themeColor="text1"/>
          <w:lang w:eastAsia="en-US"/>
        </w:rPr>
        <w:t>To arrange date and time for the Finance Working Party meeting.</w:t>
      </w:r>
    </w:p>
    <w:p w14:paraId="697F016B" w14:textId="3CE9A818" w:rsidR="00F61F57" w:rsidRPr="00851514" w:rsidRDefault="00F61F57" w:rsidP="00C23FE6">
      <w:pPr>
        <w:jc w:val="both"/>
      </w:pPr>
      <w:r>
        <w:rPr>
          <w:b/>
          <w:bCs/>
        </w:rPr>
        <w:t xml:space="preserve">Resolved: </w:t>
      </w:r>
      <w:r w:rsidRPr="00851514">
        <w:t>To hold this on Monday 20</w:t>
      </w:r>
      <w:r w:rsidRPr="00851514">
        <w:rPr>
          <w:vertAlign w:val="superscript"/>
        </w:rPr>
        <w:t>th</w:t>
      </w:r>
      <w:r w:rsidR="00851514" w:rsidRPr="00851514">
        <w:t xml:space="preserve"> November 2023 at 6.00pm</w:t>
      </w:r>
    </w:p>
    <w:p w14:paraId="0D0968E8" w14:textId="77777777" w:rsidR="00B729B1" w:rsidRDefault="00B729B1" w:rsidP="00C23FE6">
      <w:pPr>
        <w:jc w:val="both"/>
        <w:rPr>
          <w:b/>
          <w:bCs/>
        </w:rPr>
      </w:pPr>
    </w:p>
    <w:p w14:paraId="361E4315" w14:textId="77777777" w:rsidR="00851514" w:rsidRDefault="00851514" w:rsidP="00C23FE6">
      <w:pPr>
        <w:jc w:val="both"/>
        <w:rPr>
          <w:b/>
          <w:bCs/>
        </w:rPr>
      </w:pPr>
    </w:p>
    <w:p w14:paraId="168BB3B7" w14:textId="3F99E76D" w:rsidR="00437E98" w:rsidRDefault="00FE3714" w:rsidP="00437E98">
      <w:pPr>
        <w:jc w:val="both"/>
        <w:rPr>
          <w:rFonts w:eastAsia="Calibri"/>
          <w:color w:val="000000" w:themeColor="text1"/>
          <w:lang w:eastAsia="en-US"/>
        </w:rPr>
      </w:pPr>
      <w:r>
        <w:rPr>
          <w:b/>
          <w:bCs/>
        </w:rPr>
        <w:t xml:space="preserve">UPC </w:t>
      </w:r>
      <w:r w:rsidR="00851514">
        <w:rPr>
          <w:b/>
          <w:bCs/>
        </w:rPr>
        <w:t>143</w:t>
      </w:r>
      <w:r w:rsidR="00437E98">
        <w:rPr>
          <w:b/>
          <w:bC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4AC99A19" w14:textId="080781C3" w:rsidR="00851514" w:rsidRDefault="00851514" w:rsidP="00437E98">
      <w:pPr>
        <w:jc w:val="both"/>
        <w:rPr>
          <w:rFonts w:eastAsia="Calibri"/>
          <w:color w:val="000000" w:themeColor="text1"/>
          <w:lang w:eastAsia="en-US"/>
        </w:rPr>
      </w:pPr>
      <w:r>
        <w:rPr>
          <w:rFonts w:eastAsia="Calibri"/>
          <w:color w:val="000000" w:themeColor="text1"/>
          <w:lang w:eastAsia="en-US"/>
        </w:rPr>
        <w:t>District Cllr Jessica Carrington sent the following report:</w:t>
      </w:r>
    </w:p>
    <w:p w14:paraId="3E86FA5A" w14:textId="77777777" w:rsidR="00851514" w:rsidRPr="00851514" w:rsidRDefault="00851514" w:rsidP="00851514">
      <w:pPr>
        <w:pStyle w:val="ListParagraph"/>
        <w:numPr>
          <w:ilvl w:val="0"/>
          <w:numId w:val="61"/>
        </w:numPr>
        <w:jc w:val="both"/>
        <w:rPr>
          <w:rFonts w:eastAsia="Times New Roman"/>
          <w:b/>
          <w:bCs/>
          <w:i/>
          <w:iCs/>
          <w:u w:val="single"/>
        </w:rPr>
      </w:pPr>
      <w:r w:rsidRPr="00851514">
        <w:rPr>
          <w:rFonts w:eastAsia="Times New Roman"/>
          <w:b/>
          <w:bCs/>
          <w:i/>
          <w:iCs/>
          <w:u w:val="single"/>
        </w:rPr>
        <w:t>Upton and North Elmsall</w:t>
      </w:r>
    </w:p>
    <w:p w14:paraId="5B3F1786"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Zebra Crossing Upton School – crossing hump has dipped, reported for repair.</w:t>
      </w:r>
    </w:p>
    <w:p w14:paraId="1E765ECD"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Common Lane Upton – mud on the road, road sweeper requested to attend the site.</w:t>
      </w:r>
    </w:p>
    <w:p w14:paraId="3E1FA043"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 xml:space="preserve">Pennine View – access issues on a path for wheelchairs and scooters. Metal fencing needs replacing. Reported to WDH. </w:t>
      </w:r>
    </w:p>
    <w:p w14:paraId="5E53F03F"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 xml:space="preserve">Pennine View footpath – moss on the path, path sweeper requested. </w:t>
      </w:r>
    </w:p>
    <w:p w14:paraId="55348CC8"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 xml:space="preserve">Orchard Crescent Upton – overhanging foliage on the highway near number 79, requested this to be cut back. </w:t>
      </w:r>
    </w:p>
    <w:p w14:paraId="5C09C413" w14:textId="77777777"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 xml:space="preserve">Thistle Drive – block paved footpath with grass growing over it, requested for the grass to be removed. </w:t>
      </w:r>
    </w:p>
    <w:p w14:paraId="7DB3EA8F" w14:textId="05002EB6" w:rsidR="00851514" w:rsidRPr="00851514" w:rsidRDefault="00851514" w:rsidP="00851514">
      <w:pPr>
        <w:pStyle w:val="ListParagraph"/>
        <w:numPr>
          <w:ilvl w:val="0"/>
          <w:numId w:val="61"/>
        </w:numPr>
        <w:jc w:val="both"/>
        <w:rPr>
          <w:rFonts w:eastAsia="Times New Roman"/>
          <w:i/>
          <w:iCs/>
        </w:rPr>
      </w:pPr>
      <w:r w:rsidRPr="00851514">
        <w:rPr>
          <w:rFonts w:eastAsia="Times New Roman"/>
          <w:i/>
          <w:iCs/>
        </w:rPr>
        <w:t xml:space="preserve">Thank you to Paul </w:t>
      </w:r>
      <w:r>
        <w:rPr>
          <w:rFonts w:eastAsia="Times New Roman"/>
          <w:i/>
          <w:iCs/>
        </w:rPr>
        <w:t xml:space="preserve">(Village Warden) </w:t>
      </w:r>
      <w:r w:rsidRPr="00851514">
        <w:rPr>
          <w:rFonts w:eastAsia="Times New Roman"/>
          <w:i/>
          <w:iCs/>
        </w:rPr>
        <w:t>who took time out to meet with me to look at the reported issues.</w:t>
      </w:r>
    </w:p>
    <w:p w14:paraId="4EED488D" w14:textId="77777777" w:rsidR="00851514" w:rsidRDefault="00851514" w:rsidP="00437E98">
      <w:pPr>
        <w:jc w:val="both"/>
        <w:rPr>
          <w:rFonts w:eastAsia="Calibri"/>
          <w:color w:val="000000" w:themeColor="text1"/>
          <w:lang w:eastAsia="en-US"/>
        </w:rPr>
      </w:pPr>
    </w:p>
    <w:p w14:paraId="604CEC6A" w14:textId="77777777" w:rsidR="00851514" w:rsidRPr="00437E98" w:rsidRDefault="00851514" w:rsidP="00437E98">
      <w:pPr>
        <w:jc w:val="both"/>
        <w:rPr>
          <w:rFonts w:eastAsia="Calibri"/>
          <w:color w:val="000000" w:themeColor="text1"/>
          <w:lang w:eastAsia="en-US"/>
        </w:rPr>
      </w:pPr>
    </w:p>
    <w:p w14:paraId="0DC84288" w14:textId="604EF94E" w:rsidR="00EC45C4" w:rsidRDefault="00C13C1F" w:rsidP="00EC45C4">
      <w:pPr>
        <w:pStyle w:val="NoSpacing"/>
        <w:rPr>
          <w:rFonts w:ascii="Times New Roman" w:hAnsi="Times New Roman"/>
          <w:b/>
          <w:bCs/>
          <w:sz w:val="24"/>
          <w:szCs w:val="24"/>
        </w:rPr>
      </w:pPr>
      <w:r w:rsidRPr="00EC45C4">
        <w:rPr>
          <w:rFonts w:ascii="Times New Roman" w:hAnsi="Times New Roman"/>
          <w:b/>
          <w:bCs/>
          <w:sz w:val="24"/>
          <w:szCs w:val="24"/>
        </w:rPr>
        <w:t xml:space="preserve">UPC </w:t>
      </w:r>
      <w:r w:rsidR="0088753B">
        <w:rPr>
          <w:rFonts w:ascii="Times New Roman" w:hAnsi="Times New Roman"/>
          <w:b/>
          <w:bCs/>
          <w:sz w:val="24"/>
          <w:szCs w:val="24"/>
        </w:rPr>
        <w:t>144 To</w:t>
      </w:r>
      <w:r w:rsidRPr="00EC45C4">
        <w:rPr>
          <w:rFonts w:ascii="Times New Roman" w:hAnsi="Times New Roman"/>
          <w:b/>
          <w:bCs/>
          <w:sz w:val="24"/>
          <w:szCs w:val="24"/>
        </w:rPr>
        <w:t xml:space="preserve"> receive verbal or written reports from Parish Councillors – Please note this is for information only and not to approve costs or actions.</w:t>
      </w:r>
    </w:p>
    <w:p w14:paraId="49BF8464" w14:textId="480E2356" w:rsidR="004A34CD" w:rsidRDefault="004A34CD" w:rsidP="00EC45C4">
      <w:pPr>
        <w:pStyle w:val="NoSpacing"/>
        <w:rPr>
          <w:rFonts w:ascii="Times New Roman" w:hAnsi="Times New Roman"/>
          <w:sz w:val="24"/>
          <w:szCs w:val="24"/>
        </w:rPr>
      </w:pPr>
      <w:r>
        <w:rPr>
          <w:rFonts w:ascii="Times New Roman" w:hAnsi="Times New Roman"/>
          <w:b/>
          <w:bCs/>
          <w:sz w:val="24"/>
          <w:szCs w:val="24"/>
        </w:rPr>
        <w:lastRenderedPageBreak/>
        <w:t xml:space="preserve">Cllr L Taylor – </w:t>
      </w:r>
      <w:r w:rsidRPr="004A34CD">
        <w:rPr>
          <w:rFonts w:ascii="Times New Roman" w:hAnsi="Times New Roman"/>
          <w:sz w:val="24"/>
          <w:szCs w:val="24"/>
        </w:rPr>
        <w:t>reported she had been speaking to a resident who unfortunately couldn’t get her disabled scooter</w:t>
      </w:r>
      <w:r>
        <w:rPr>
          <w:rFonts w:ascii="Times New Roman" w:hAnsi="Times New Roman"/>
          <w:b/>
          <w:bCs/>
          <w:sz w:val="24"/>
          <w:szCs w:val="24"/>
        </w:rPr>
        <w:t xml:space="preserve"> </w:t>
      </w:r>
      <w:r w:rsidRPr="004A34CD">
        <w:rPr>
          <w:rFonts w:ascii="Times New Roman" w:hAnsi="Times New Roman"/>
          <w:sz w:val="24"/>
          <w:szCs w:val="24"/>
        </w:rPr>
        <w:t>though the main doors of the Village Hall.  A solution was to leave both of the main doors open to allow better access</w:t>
      </w:r>
      <w:r>
        <w:rPr>
          <w:rFonts w:ascii="Times New Roman" w:hAnsi="Times New Roman"/>
          <w:sz w:val="24"/>
          <w:szCs w:val="24"/>
        </w:rPr>
        <w:t>.</w:t>
      </w:r>
    </w:p>
    <w:p w14:paraId="63AA8F58" w14:textId="04CED193" w:rsidR="004A34CD" w:rsidRDefault="004A34CD" w:rsidP="00EC45C4">
      <w:pPr>
        <w:pStyle w:val="NoSpacing"/>
        <w:rPr>
          <w:rFonts w:ascii="Times New Roman" w:hAnsi="Times New Roman"/>
          <w:sz w:val="24"/>
          <w:szCs w:val="24"/>
        </w:rPr>
      </w:pPr>
      <w:r w:rsidRPr="004A34CD">
        <w:rPr>
          <w:rFonts w:ascii="Times New Roman" w:hAnsi="Times New Roman"/>
          <w:b/>
          <w:bCs/>
          <w:sz w:val="24"/>
          <w:szCs w:val="24"/>
        </w:rPr>
        <w:t>Cllr S Pallett</w:t>
      </w:r>
      <w:r>
        <w:rPr>
          <w:rFonts w:ascii="Times New Roman" w:hAnsi="Times New Roman"/>
          <w:sz w:val="24"/>
          <w:szCs w:val="24"/>
        </w:rPr>
        <w:t xml:space="preserve"> reported on the following:</w:t>
      </w:r>
    </w:p>
    <w:p w14:paraId="05284821" w14:textId="2A575575" w:rsidR="004A34CD" w:rsidRDefault="004A34CD" w:rsidP="004A34CD">
      <w:pPr>
        <w:pStyle w:val="NoSpacing"/>
        <w:numPr>
          <w:ilvl w:val="0"/>
          <w:numId w:val="62"/>
        </w:numPr>
        <w:rPr>
          <w:rFonts w:ascii="Times New Roman" w:hAnsi="Times New Roman"/>
          <w:sz w:val="24"/>
          <w:szCs w:val="24"/>
        </w:rPr>
      </w:pPr>
      <w:r>
        <w:rPr>
          <w:rFonts w:ascii="Times New Roman" w:hAnsi="Times New Roman"/>
          <w:sz w:val="24"/>
          <w:szCs w:val="24"/>
        </w:rPr>
        <w:t>Arranging a Minister for the Remembrance Sunday Service</w:t>
      </w:r>
    </w:p>
    <w:p w14:paraId="166D8D69" w14:textId="03E3B530" w:rsidR="004A34CD" w:rsidRDefault="004A34CD" w:rsidP="004A34CD">
      <w:pPr>
        <w:pStyle w:val="NoSpacing"/>
        <w:numPr>
          <w:ilvl w:val="0"/>
          <w:numId w:val="62"/>
        </w:numPr>
        <w:rPr>
          <w:rFonts w:ascii="Times New Roman" w:hAnsi="Times New Roman"/>
          <w:sz w:val="24"/>
          <w:szCs w:val="24"/>
        </w:rPr>
      </w:pPr>
      <w:r>
        <w:rPr>
          <w:rFonts w:ascii="Times New Roman" w:hAnsi="Times New Roman"/>
          <w:sz w:val="24"/>
          <w:szCs w:val="24"/>
        </w:rPr>
        <w:t>Litter bins on Pennine View and Rose Estate playing field have been removed but not put back.  The Clerk will chase both WDH and WMDC to see if they have them.</w:t>
      </w:r>
    </w:p>
    <w:p w14:paraId="1C2A227B" w14:textId="6B62283B" w:rsidR="004A34CD" w:rsidRDefault="004A34CD" w:rsidP="004A34CD">
      <w:pPr>
        <w:pStyle w:val="NoSpacing"/>
        <w:numPr>
          <w:ilvl w:val="0"/>
          <w:numId w:val="62"/>
        </w:numPr>
        <w:rPr>
          <w:rFonts w:ascii="Times New Roman" w:hAnsi="Times New Roman"/>
          <w:sz w:val="24"/>
          <w:szCs w:val="24"/>
        </w:rPr>
      </w:pPr>
      <w:r>
        <w:rPr>
          <w:rFonts w:ascii="Times New Roman" w:hAnsi="Times New Roman"/>
          <w:sz w:val="24"/>
          <w:szCs w:val="24"/>
        </w:rPr>
        <w:t>Motorbikes are gaining access to the ‘Old Recreation Ground’ through the entrance which leads to the top of Hill Estate.  To gain quotes for an ‘A’ Frame installing.</w:t>
      </w:r>
    </w:p>
    <w:p w14:paraId="4D9F60ED" w14:textId="5594EBC6" w:rsidR="004A34CD" w:rsidRDefault="004A34CD" w:rsidP="004A34CD">
      <w:pPr>
        <w:pStyle w:val="NoSpacing"/>
        <w:numPr>
          <w:ilvl w:val="0"/>
          <w:numId w:val="62"/>
        </w:numPr>
        <w:rPr>
          <w:rFonts w:ascii="Times New Roman" w:hAnsi="Times New Roman"/>
          <w:sz w:val="24"/>
          <w:szCs w:val="24"/>
        </w:rPr>
      </w:pPr>
      <w:r>
        <w:rPr>
          <w:rFonts w:ascii="Times New Roman" w:hAnsi="Times New Roman"/>
          <w:sz w:val="24"/>
          <w:szCs w:val="24"/>
        </w:rPr>
        <w:t xml:space="preserve">Noticeboard on </w:t>
      </w:r>
      <w:proofErr w:type="spellStart"/>
      <w:r>
        <w:rPr>
          <w:rFonts w:ascii="Times New Roman" w:hAnsi="Times New Roman"/>
          <w:sz w:val="24"/>
          <w:szCs w:val="24"/>
        </w:rPr>
        <w:t>Minsthorpe</w:t>
      </w:r>
      <w:proofErr w:type="spellEnd"/>
      <w:r>
        <w:rPr>
          <w:rFonts w:ascii="Times New Roman" w:hAnsi="Times New Roman"/>
          <w:sz w:val="24"/>
          <w:szCs w:val="24"/>
        </w:rPr>
        <w:t xml:space="preserve"> – Clerk said this has been agreed to remove this and to replace the one on the Miners Memorial Garden.</w:t>
      </w:r>
    </w:p>
    <w:p w14:paraId="4B5652E7" w14:textId="04B9B459" w:rsidR="004A34CD" w:rsidRDefault="004A34CD" w:rsidP="004A34CD">
      <w:pPr>
        <w:pStyle w:val="NoSpacing"/>
        <w:numPr>
          <w:ilvl w:val="0"/>
          <w:numId w:val="62"/>
        </w:numPr>
        <w:rPr>
          <w:rFonts w:ascii="Times New Roman" w:hAnsi="Times New Roman"/>
          <w:sz w:val="24"/>
          <w:szCs w:val="24"/>
        </w:rPr>
      </w:pPr>
      <w:r>
        <w:rPr>
          <w:rFonts w:ascii="Times New Roman" w:hAnsi="Times New Roman"/>
          <w:sz w:val="24"/>
          <w:szCs w:val="24"/>
        </w:rPr>
        <w:t xml:space="preserve">Green Lane and the </w:t>
      </w:r>
      <w:proofErr w:type="spellStart"/>
      <w:r>
        <w:rPr>
          <w:rFonts w:ascii="Times New Roman" w:hAnsi="Times New Roman"/>
          <w:sz w:val="24"/>
          <w:szCs w:val="24"/>
        </w:rPr>
        <w:t>flytipping</w:t>
      </w:r>
      <w:proofErr w:type="spellEnd"/>
      <w:r>
        <w:rPr>
          <w:rFonts w:ascii="Times New Roman" w:hAnsi="Times New Roman"/>
          <w:sz w:val="24"/>
          <w:szCs w:val="24"/>
        </w:rPr>
        <w:t xml:space="preserve"> which is an ongoing issue.  Cllr S Hodson suggested a quote be source</w:t>
      </w:r>
      <w:r w:rsidR="003C1062">
        <w:rPr>
          <w:rFonts w:ascii="Times New Roman" w:hAnsi="Times New Roman"/>
          <w:sz w:val="24"/>
          <w:szCs w:val="24"/>
        </w:rPr>
        <w:t>d</w:t>
      </w:r>
      <w:r>
        <w:rPr>
          <w:rFonts w:ascii="Times New Roman" w:hAnsi="Times New Roman"/>
          <w:sz w:val="24"/>
          <w:szCs w:val="24"/>
        </w:rPr>
        <w:t xml:space="preserve"> from Amey for a mag lock fitting.</w:t>
      </w:r>
    </w:p>
    <w:p w14:paraId="6B05C2C0" w14:textId="6399EDAD" w:rsidR="003C1062" w:rsidRDefault="003C1062" w:rsidP="004A34CD">
      <w:pPr>
        <w:pStyle w:val="NoSpacing"/>
        <w:numPr>
          <w:ilvl w:val="0"/>
          <w:numId w:val="62"/>
        </w:numPr>
        <w:rPr>
          <w:rFonts w:ascii="Times New Roman" w:hAnsi="Times New Roman"/>
          <w:sz w:val="24"/>
          <w:szCs w:val="24"/>
        </w:rPr>
      </w:pPr>
      <w:r>
        <w:rPr>
          <w:rFonts w:ascii="Times New Roman" w:hAnsi="Times New Roman"/>
          <w:sz w:val="24"/>
          <w:szCs w:val="24"/>
        </w:rPr>
        <w:t xml:space="preserve">The farmer who owns Walton Wood has said he would be happy for the Parish Council to erect some sort of barrier to stop motorbikes etc gaining access to the wood.  Cllr S Pallett said he </w:t>
      </w:r>
      <w:r w:rsidR="0049374D">
        <w:rPr>
          <w:rFonts w:ascii="Times New Roman" w:hAnsi="Times New Roman"/>
          <w:sz w:val="24"/>
          <w:szCs w:val="24"/>
        </w:rPr>
        <w:t>would ask the landowner to contact the Clerk.</w:t>
      </w:r>
    </w:p>
    <w:p w14:paraId="676C1277" w14:textId="4B8227A4" w:rsidR="0049374D" w:rsidRDefault="0049374D" w:rsidP="0049374D">
      <w:pPr>
        <w:pStyle w:val="NoSpacing"/>
        <w:rPr>
          <w:rFonts w:ascii="Times New Roman" w:hAnsi="Times New Roman"/>
          <w:sz w:val="24"/>
          <w:szCs w:val="24"/>
        </w:rPr>
      </w:pPr>
      <w:r w:rsidRPr="0049374D">
        <w:rPr>
          <w:rFonts w:ascii="Times New Roman" w:hAnsi="Times New Roman"/>
          <w:b/>
          <w:bCs/>
          <w:sz w:val="24"/>
          <w:szCs w:val="24"/>
        </w:rPr>
        <w:t>Cllr S Hodson and Cllr S Pallett</w:t>
      </w:r>
      <w:r>
        <w:rPr>
          <w:rFonts w:ascii="Times New Roman" w:hAnsi="Times New Roman"/>
          <w:sz w:val="24"/>
          <w:szCs w:val="24"/>
        </w:rPr>
        <w:t xml:space="preserve"> asked if the Clerk to contact WMDC District Cllrs regarding the state of Common Road as they had been informed it was earmarked in the 2023/2024 budget.</w:t>
      </w:r>
    </w:p>
    <w:p w14:paraId="2B37A672" w14:textId="6C7CF5D6" w:rsidR="004A34CD" w:rsidRDefault="004A34CD" w:rsidP="004A34CD">
      <w:pPr>
        <w:pStyle w:val="NoSpacing"/>
        <w:rPr>
          <w:rFonts w:ascii="Times New Roman" w:hAnsi="Times New Roman"/>
          <w:sz w:val="24"/>
          <w:szCs w:val="24"/>
        </w:rPr>
      </w:pPr>
      <w:r w:rsidRPr="003C1062">
        <w:rPr>
          <w:rFonts w:ascii="Times New Roman" w:hAnsi="Times New Roman"/>
          <w:b/>
          <w:bCs/>
          <w:sz w:val="24"/>
          <w:szCs w:val="24"/>
        </w:rPr>
        <w:t>Cllr P Costello</w:t>
      </w:r>
      <w:r>
        <w:rPr>
          <w:rFonts w:ascii="Times New Roman" w:hAnsi="Times New Roman"/>
          <w:sz w:val="24"/>
          <w:szCs w:val="24"/>
        </w:rPr>
        <w:t xml:space="preserve"> said </w:t>
      </w:r>
      <w:r w:rsidR="00BE201F">
        <w:rPr>
          <w:rFonts w:ascii="Times New Roman" w:hAnsi="Times New Roman"/>
          <w:sz w:val="24"/>
          <w:szCs w:val="24"/>
        </w:rPr>
        <w:t xml:space="preserve">after taking advice and as from last Friday </w:t>
      </w:r>
      <w:r>
        <w:rPr>
          <w:rFonts w:ascii="Times New Roman" w:hAnsi="Times New Roman"/>
          <w:sz w:val="24"/>
          <w:szCs w:val="24"/>
        </w:rPr>
        <w:t xml:space="preserve">she is no longer a </w:t>
      </w:r>
      <w:r w:rsidR="00BE201F">
        <w:rPr>
          <w:rFonts w:ascii="Times New Roman" w:hAnsi="Times New Roman"/>
          <w:sz w:val="24"/>
          <w:szCs w:val="24"/>
        </w:rPr>
        <w:t xml:space="preserve">Parish </w:t>
      </w:r>
      <w:r>
        <w:rPr>
          <w:rFonts w:ascii="Times New Roman" w:hAnsi="Times New Roman"/>
          <w:sz w:val="24"/>
          <w:szCs w:val="24"/>
        </w:rPr>
        <w:t xml:space="preserve">Cllr representing Community Minded </w:t>
      </w:r>
      <w:r w:rsidR="00BE201F">
        <w:rPr>
          <w:rFonts w:ascii="Times New Roman" w:hAnsi="Times New Roman"/>
          <w:sz w:val="24"/>
          <w:szCs w:val="24"/>
        </w:rPr>
        <w:t>but</w:t>
      </w:r>
      <w:r>
        <w:rPr>
          <w:rFonts w:ascii="Times New Roman" w:hAnsi="Times New Roman"/>
          <w:sz w:val="24"/>
          <w:szCs w:val="24"/>
        </w:rPr>
        <w:t xml:space="preserve"> will carry on </w:t>
      </w:r>
      <w:r w:rsidR="00BE201F">
        <w:rPr>
          <w:rFonts w:ascii="Times New Roman" w:hAnsi="Times New Roman"/>
          <w:sz w:val="24"/>
          <w:szCs w:val="24"/>
        </w:rPr>
        <w:t>as an Independent Parish Cllr.</w:t>
      </w:r>
    </w:p>
    <w:p w14:paraId="631116BC" w14:textId="77777777" w:rsidR="00BE201F" w:rsidRDefault="00BE201F" w:rsidP="004A34CD">
      <w:pPr>
        <w:pStyle w:val="NoSpacing"/>
        <w:rPr>
          <w:rFonts w:ascii="Times New Roman" w:hAnsi="Times New Roman"/>
          <w:sz w:val="24"/>
          <w:szCs w:val="24"/>
        </w:rPr>
      </w:pPr>
    </w:p>
    <w:p w14:paraId="60C49608" w14:textId="77777777" w:rsidR="00BE201F" w:rsidRPr="004A34CD" w:rsidRDefault="00BE201F" w:rsidP="004A34CD">
      <w:pPr>
        <w:pStyle w:val="NoSpacing"/>
        <w:rPr>
          <w:rFonts w:ascii="Times New Roman" w:hAnsi="Times New Roman"/>
          <w:sz w:val="24"/>
          <w:szCs w:val="24"/>
        </w:rPr>
      </w:pPr>
    </w:p>
    <w:p w14:paraId="19981B1C" w14:textId="77777777" w:rsidR="00BE201F" w:rsidRPr="00BE201F" w:rsidRDefault="009D7D23" w:rsidP="00BE201F">
      <w:pPr>
        <w:jc w:val="both"/>
        <w:rPr>
          <w:rFonts w:eastAsia="Calibri"/>
          <w:b/>
          <w:bCs/>
          <w:color w:val="000000" w:themeColor="text1"/>
          <w:lang w:eastAsia="en-US"/>
        </w:rPr>
      </w:pPr>
      <w:r w:rsidRPr="009D7D23">
        <w:rPr>
          <w:b/>
          <w:bCs/>
        </w:rPr>
        <w:t xml:space="preserve">UPC </w:t>
      </w:r>
      <w:r w:rsidR="00BE201F">
        <w:rPr>
          <w:b/>
          <w:bCs/>
        </w:rPr>
        <w:t xml:space="preserve">145 </w:t>
      </w:r>
      <w:r w:rsidR="00BE201F" w:rsidRPr="00BE201F">
        <w:rPr>
          <w:rFonts w:eastAsia="Calibri"/>
          <w:b/>
          <w:bCs/>
          <w:color w:val="000000" w:themeColor="text1"/>
          <w:lang w:eastAsia="en-US"/>
        </w:rPr>
        <w:t>To consider recommendations and costs received from ADT to update the Fire and Security – see copy of report.</w:t>
      </w:r>
    </w:p>
    <w:p w14:paraId="4F349D8B" w14:textId="43A9512D" w:rsidR="0053190A" w:rsidRPr="00152A88" w:rsidRDefault="00BE201F" w:rsidP="00BE201F">
      <w:pPr>
        <w:jc w:val="both"/>
      </w:pPr>
      <w:r>
        <w:rPr>
          <w:b/>
          <w:bCs/>
        </w:rPr>
        <w:t xml:space="preserve">Resolved:  </w:t>
      </w:r>
      <w:r w:rsidRPr="00152A88">
        <w:t xml:space="preserve">The cost of updating the current fire system was approved.  The cost </w:t>
      </w:r>
      <w:r w:rsidR="00152A88">
        <w:t>for the update is £3495.00 to supply, install and includes total commission charges.</w:t>
      </w:r>
    </w:p>
    <w:p w14:paraId="7CC6A96A" w14:textId="77777777" w:rsidR="009D7D23" w:rsidRDefault="009D7D23" w:rsidP="00EC45C4">
      <w:pPr>
        <w:pStyle w:val="NoSpacing"/>
        <w:rPr>
          <w:rFonts w:ascii="Times New Roman" w:hAnsi="Times New Roman"/>
          <w:sz w:val="24"/>
          <w:szCs w:val="24"/>
        </w:rPr>
      </w:pPr>
    </w:p>
    <w:p w14:paraId="6A8E07F3" w14:textId="77777777" w:rsidR="00152A88" w:rsidRPr="00152A88" w:rsidRDefault="00152A88" w:rsidP="00EC45C4">
      <w:pPr>
        <w:pStyle w:val="NoSpacing"/>
        <w:rPr>
          <w:rFonts w:ascii="Times New Roman" w:hAnsi="Times New Roman"/>
          <w:sz w:val="24"/>
          <w:szCs w:val="24"/>
        </w:rPr>
      </w:pPr>
    </w:p>
    <w:p w14:paraId="449AE8C7" w14:textId="7A743AAE" w:rsidR="009D7D23" w:rsidRPr="00152A88" w:rsidRDefault="009D7D23" w:rsidP="00152A88">
      <w:pPr>
        <w:jc w:val="both"/>
        <w:rPr>
          <w:rFonts w:eastAsia="Calibri"/>
          <w:b/>
          <w:bCs/>
          <w:color w:val="000000" w:themeColor="text1"/>
          <w:lang w:eastAsia="en-US"/>
        </w:rPr>
      </w:pPr>
      <w:r>
        <w:rPr>
          <w:b/>
          <w:bCs/>
        </w:rPr>
        <w:t xml:space="preserve">UPC </w:t>
      </w:r>
      <w:r w:rsidR="00152A88">
        <w:rPr>
          <w:b/>
          <w:bCs/>
        </w:rPr>
        <w:t xml:space="preserve">146 </w:t>
      </w:r>
      <w:r w:rsidR="00152A88" w:rsidRPr="00152A88">
        <w:rPr>
          <w:rFonts w:eastAsia="Calibri"/>
          <w:color w:val="000000" w:themeColor="text1"/>
          <w:lang w:eastAsia="en-US"/>
        </w:rPr>
        <w:t xml:space="preserve">YLCA </w:t>
      </w:r>
      <w:r w:rsidR="00152A88" w:rsidRPr="00152A88">
        <w:rPr>
          <w:rFonts w:eastAsia="Calibri"/>
          <w:b/>
          <w:bCs/>
          <w:color w:val="000000" w:themeColor="text1"/>
          <w:lang w:eastAsia="en-US"/>
        </w:rPr>
        <w:t>requested this be placed on the agenda – Nominations of a Parish Councillor for the Royal Garden Party 2024.  See email forwarded – 2</w:t>
      </w:r>
      <w:r w:rsidR="00152A88" w:rsidRPr="00152A88">
        <w:rPr>
          <w:rFonts w:eastAsia="Calibri"/>
          <w:b/>
          <w:bCs/>
          <w:color w:val="000000" w:themeColor="text1"/>
          <w:vertAlign w:val="superscript"/>
          <w:lang w:eastAsia="en-US"/>
        </w:rPr>
        <w:t>nd</w:t>
      </w:r>
      <w:r w:rsidR="00152A88" w:rsidRPr="00152A88">
        <w:rPr>
          <w:rFonts w:eastAsia="Calibri"/>
          <w:b/>
          <w:bCs/>
          <w:color w:val="000000" w:themeColor="text1"/>
          <w:lang w:eastAsia="en-US"/>
        </w:rPr>
        <w:t xml:space="preserve"> October 2023.</w:t>
      </w:r>
    </w:p>
    <w:p w14:paraId="0C38A161" w14:textId="6BCA3FF0" w:rsidR="009D7D23" w:rsidRPr="00152A88" w:rsidRDefault="009D7D23" w:rsidP="00EC45C4">
      <w:pPr>
        <w:pStyle w:val="NoSpacing"/>
        <w:rPr>
          <w:rFonts w:ascii="Times New Roman" w:hAnsi="Times New Roman"/>
          <w:sz w:val="24"/>
          <w:szCs w:val="24"/>
        </w:rPr>
      </w:pPr>
      <w:r>
        <w:rPr>
          <w:rFonts w:ascii="Times New Roman" w:hAnsi="Times New Roman"/>
          <w:b/>
          <w:bCs/>
          <w:sz w:val="24"/>
          <w:szCs w:val="24"/>
        </w:rPr>
        <w:t xml:space="preserve">Resolved: </w:t>
      </w:r>
      <w:r w:rsidR="00152A88">
        <w:rPr>
          <w:rFonts w:ascii="Times New Roman" w:hAnsi="Times New Roman"/>
          <w:b/>
          <w:bCs/>
          <w:sz w:val="24"/>
          <w:szCs w:val="24"/>
        </w:rPr>
        <w:t xml:space="preserve"> </w:t>
      </w:r>
      <w:r w:rsidR="00152A88" w:rsidRPr="00152A88">
        <w:rPr>
          <w:rFonts w:ascii="Times New Roman" w:hAnsi="Times New Roman"/>
          <w:sz w:val="24"/>
          <w:szCs w:val="24"/>
        </w:rPr>
        <w:t>Cllrs to email the Clerk with any nominations</w:t>
      </w:r>
      <w:r w:rsidRPr="00152A88">
        <w:rPr>
          <w:rFonts w:ascii="Times New Roman" w:hAnsi="Times New Roman"/>
          <w:sz w:val="24"/>
          <w:szCs w:val="24"/>
        </w:rPr>
        <w:t xml:space="preserve">. </w:t>
      </w:r>
    </w:p>
    <w:p w14:paraId="7F4D64C1" w14:textId="77777777" w:rsidR="009D7D23" w:rsidRPr="00152A88" w:rsidRDefault="009D7D23" w:rsidP="00EC45C4">
      <w:pPr>
        <w:pStyle w:val="NoSpacing"/>
        <w:rPr>
          <w:rFonts w:ascii="Times New Roman" w:hAnsi="Times New Roman"/>
          <w:sz w:val="24"/>
          <w:szCs w:val="24"/>
        </w:rPr>
      </w:pPr>
    </w:p>
    <w:p w14:paraId="240764B5" w14:textId="77777777" w:rsidR="009D7D23" w:rsidRPr="00152A88" w:rsidRDefault="009D7D23" w:rsidP="00EC45C4">
      <w:pPr>
        <w:pStyle w:val="NoSpacing"/>
        <w:rPr>
          <w:rFonts w:ascii="Times New Roman" w:hAnsi="Times New Roman"/>
          <w:sz w:val="24"/>
          <w:szCs w:val="24"/>
        </w:rPr>
      </w:pPr>
    </w:p>
    <w:p w14:paraId="2914122B" w14:textId="77777777" w:rsidR="00152A88" w:rsidRPr="00152A88" w:rsidRDefault="009D7D23" w:rsidP="00152A88">
      <w:pPr>
        <w:jc w:val="both"/>
        <w:rPr>
          <w:rFonts w:eastAsia="Calibri"/>
          <w:b/>
          <w:bCs/>
          <w:color w:val="000000" w:themeColor="text1"/>
          <w:lang w:eastAsia="en-US"/>
        </w:rPr>
      </w:pPr>
      <w:r w:rsidRPr="009D7D23">
        <w:rPr>
          <w:b/>
          <w:bCs/>
        </w:rPr>
        <w:t xml:space="preserve">UPC </w:t>
      </w:r>
      <w:r w:rsidR="00152A88">
        <w:rPr>
          <w:b/>
          <w:bCs/>
        </w:rPr>
        <w:t xml:space="preserve">147 </w:t>
      </w:r>
      <w:r w:rsidR="00152A88" w:rsidRPr="00152A88">
        <w:rPr>
          <w:rFonts w:eastAsia="Calibri"/>
          <w:b/>
          <w:bCs/>
          <w:color w:val="000000" w:themeColor="text1"/>
          <w:lang w:eastAsia="en-US"/>
        </w:rPr>
        <w:t>Annual donation request received from Upton Ruby Club for fireworks.</w:t>
      </w:r>
    </w:p>
    <w:p w14:paraId="33A45F7B" w14:textId="167CD004" w:rsidR="008E213B" w:rsidRDefault="00A242B0" w:rsidP="00152A88">
      <w:pPr>
        <w:jc w:val="both"/>
      </w:pPr>
      <w:r w:rsidRPr="008E213B">
        <w:t>An amendment was proposed by Cllr S Hodson to allow a further £500.00 for the Rugby Club to carry out safety checks</w:t>
      </w:r>
      <w:r w:rsidR="008E213B">
        <w:t xml:space="preserve"> by WMDC and to receive a copy of the associated paperwork</w:t>
      </w:r>
      <w:r w:rsidRPr="008E213B">
        <w:t xml:space="preserve">.  Cllr B Mears said Tuckers Funfair always </w:t>
      </w:r>
      <w:r w:rsidR="008E213B">
        <w:t>carry out the firework display for the Rugby Club.</w:t>
      </w:r>
    </w:p>
    <w:p w14:paraId="796D9B8C" w14:textId="01AB4884" w:rsidR="009D7D23" w:rsidRPr="008E213B" w:rsidRDefault="008E213B" w:rsidP="00152A88">
      <w:pPr>
        <w:jc w:val="both"/>
      </w:pPr>
      <w:r w:rsidRPr="008E213B">
        <w:rPr>
          <w:b/>
          <w:bCs/>
        </w:rPr>
        <w:t>Resolved:</w:t>
      </w:r>
      <w:r>
        <w:t xml:space="preserve">  It was agreed to donate £1,000.00 as previous years with the proviso of a further £500.00 if the fire checks have not already been completed.  Cllr B Mears abstained from voting.</w:t>
      </w:r>
    </w:p>
    <w:p w14:paraId="688EC07C" w14:textId="77777777" w:rsidR="009D7D23" w:rsidRDefault="009D7D23" w:rsidP="00F3095A">
      <w:pPr>
        <w:pStyle w:val="NoSpacing"/>
        <w:rPr>
          <w:rFonts w:ascii="Times New Roman" w:hAnsi="Times New Roman"/>
          <w:sz w:val="24"/>
          <w:szCs w:val="24"/>
        </w:rPr>
      </w:pPr>
    </w:p>
    <w:p w14:paraId="13C23C60" w14:textId="77777777" w:rsidR="00DC2B99" w:rsidRPr="008E213B" w:rsidRDefault="00DC2B99" w:rsidP="00F3095A">
      <w:pPr>
        <w:pStyle w:val="NoSpacing"/>
        <w:rPr>
          <w:rFonts w:ascii="Times New Roman" w:hAnsi="Times New Roman"/>
          <w:sz w:val="24"/>
          <w:szCs w:val="24"/>
        </w:rPr>
      </w:pPr>
    </w:p>
    <w:p w14:paraId="0D264370" w14:textId="4A9B5FC1" w:rsidR="008E213B" w:rsidRDefault="009D7D23" w:rsidP="008E213B">
      <w:pPr>
        <w:jc w:val="both"/>
        <w:rPr>
          <w:rFonts w:eastAsia="Calibri"/>
          <w:b/>
          <w:bCs/>
          <w:color w:val="000000" w:themeColor="text1"/>
          <w:lang w:eastAsia="en-US"/>
        </w:rPr>
      </w:pPr>
      <w:r w:rsidRPr="008E213B">
        <w:rPr>
          <w:b/>
          <w:bCs/>
        </w:rPr>
        <w:t xml:space="preserve">UPC </w:t>
      </w:r>
      <w:r w:rsidR="008E213B" w:rsidRPr="008E213B">
        <w:rPr>
          <w:b/>
          <w:bCs/>
        </w:rPr>
        <w:t>148</w:t>
      </w:r>
      <w:r w:rsidRPr="008E213B">
        <w:rPr>
          <w:b/>
          <w:bCs/>
        </w:rPr>
        <w:t xml:space="preserve"> </w:t>
      </w:r>
      <w:r w:rsidR="008E213B" w:rsidRPr="008E213B">
        <w:rPr>
          <w:rFonts w:eastAsia="Calibri"/>
          <w:b/>
          <w:bCs/>
          <w:color w:val="000000" w:themeColor="text1"/>
          <w:lang w:eastAsia="en-US"/>
        </w:rPr>
        <w:t>Christmas tree provisions</w:t>
      </w:r>
      <w:r w:rsidR="008E213B">
        <w:rPr>
          <w:rFonts w:eastAsia="Calibri"/>
          <w:b/>
          <w:bCs/>
          <w:color w:val="000000" w:themeColor="text1"/>
          <w:lang w:eastAsia="en-US"/>
        </w:rPr>
        <w:t>.</w:t>
      </w:r>
    </w:p>
    <w:p w14:paraId="4E8DFCB9" w14:textId="2ECD97EF" w:rsidR="009D7D23" w:rsidRPr="0049374D" w:rsidRDefault="008E213B" w:rsidP="0049374D">
      <w:pPr>
        <w:rPr>
          <w:rFonts w:eastAsia="Calibri"/>
          <w:color w:val="000000" w:themeColor="text1"/>
          <w:lang w:eastAsia="en-US"/>
        </w:rPr>
      </w:pPr>
      <w:r w:rsidRPr="008E213B">
        <w:rPr>
          <w:rFonts w:eastAsia="Calibri"/>
          <w:color w:val="000000" w:themeColor="text1"/>
          <w:lang w:eastAsia="en-US"/>
        </w:rPr>
        <w:t>Clerk reported no costing have been received from WMDC but usually the cost is approximately £2,000.00 per tree.  She also explained the issues which has arisen with the issues of lamppost Christmas decoration and the Parish Council would only be allowed to use 21</w:t>
      </w:r>
      <w:r w:rsidR="00CA5803">
        <w:rPr>
          <w:rFonts w:eastAsia="Calibri"/>
          <w:color w:val="000000" w:themeColor="text1"/>
          <w:lang w:eastAsia="en-US"/>
        </w:rPr>
        <w:t xml:space="preserve"> out of the 40 previously used</w:t>
      </w:r>
      <w:r>
        <w:rPr>
          <w:rFonts w:eastAsia="Calibri"/>
          <w:b/>
          <w:bCs/>
          <w:color w:val="000000" w:themeColor="text1"/>
          <w:lang w:eastAsia="en-US"/>
        </w:rPr>
        <w:t>.</w:t>
      </w:r>
      <w:r w:rsidR="00DC2B99">
        <w:rPr>
          <w:rFonts w:eastAsia="Calibri"/>
          <w:b/>
          <w:bCs/>
          <w:color w:val="000000" w:themeColor="text1"/>
          <w:lang w:eastAsia="en-US"/>
        </w:rPr>
        <w:t xml:space="preserve">  </w:t>
      </w:r>
      <w:r w:rsidR="0049374D" w:rsidRPr="0049374D">
        <w:rPr>
          <w:rFonts w:eastAsia="Calibri"/>
          <w:color w:val="000000" w:themeColor="text1"/>
          <w:lang w:eastAsia="en-US"/>
        </w:rPr>
        <w:t>Standing Orders were suspended to allow a member of the public to speak who requested a Christmas tree be placed outside the Village Hall</w:t>
      </w:r>
      <w:r w:rsidR="0049374D">
        <w:rPr>
          <w:rFonts w:eastAsia="Calibri"/>
          <w:color w:val="000000" w:themeColor="text1"/>
          <w:lang w:eastAsia="en-US"/>
        </w:rPr>
        <w:t>. It was suggested to purchase two for outside the main door as there is already fixings for them.  Standing Orders were then reinstated.</w:t>
      </w:r>
    </w:p>
    <w:p w14:paraId="2072B881" w14:textId="22194972" w:rsidR="00442B59" w:rsidRPr="00DC2B99" w:rsidRDefault="00F3095A" w:rsidP="0049374D">
      <w:pPr>
        <w:rPr>
          <w:rFonts w:eastAsia="Calibri"/>
          <w:color w:val="000000" w:themeColor="text1"/>
          <w:lang w:eastAsia="en-US"/>
        </w:rPr>
      </w:pPr>
      <w:r>
        <w:rPr>
          <w:rFonts w:eastAsia="Calibri"/>
          <w:b/>
          <w:bCs/>
          <w:color w:val="000000" w:themeColor="text1"/>
          <w:lang w:eastAsia="en-US"/>
        </w:rPr>
        <w:lastRenderedPageBreak/>
        <w:t xml:space="preserve">Resolved:  </w:t>
      </w:r>
      <w:r w:rsidR="008E213B">
        <w:rPr>
          <w:rFonts w:eastAsia="Calibri"/>
          <w:color w:val="000000" w:themeColor="text1"/>
          <w:lang w:eastAsia="en-US"/>
        </w:rPr>
        <w:t>As ordering for the trees could be before the next Parish Council meeting it was agreed to allow up to £5,000.00 to purchase 2 la</w:t>
      </w:r>
      <w:r w:rsidR="00170B2B">
        <w:rPr>
          <w:rFonts w:eastAsia="Calibri"/>
          <w:color w:val="000000" w:themeColor="text1"/>
          <w:lang w:eastAsia="en-US"/>
        </w:rPr>
        <w:t>r</w:t>
      </w:r>
      <w:r w:rsidR="008E213B">
        <w:rPr>
          <w:rFonts w:eastAsia="Calibri"/>
          <w:color w:val="000000" w:themeColor="text1"/>
          <w:lang w:eastAsia="en-US"/>
        </w:rPr>
        <w:t xml:space="preserve">ger Christmas trees, one </w:t>
      </w:r>
      <w:r w:rsidR="00DC2B99">
        <w:rPr>
          <w:rFonts w:eastAsia="Calibri"/>
          <w:color w:val="000000" w:themeColor="text1"/>
          <w:lang w:eastAsia="en-US"/>
        </w:rPr>
        <w:t>at the junction of Field Lane</w:t>
      </w:r>
      <w:r w:rsidR="00170B2B">
        <w:rPr>
          <w:rFonts w:eastAsia="Calibri"/>
          <w:color w:val="000000" w:themeColor="text1"/>
          <w:lang w:eastAsia="en-US"/>
        </w:rPr>
        <w:t>/</w:t>
      </w:r>
      <w:r w:rsidR="00DC2B99">
        <w:rPr>
          <w:rFonts w:eastAsia="Calibri"/>
          <w:color w:val="000000" w:themeColor="text1"/>
          <w:lang w:eastAsia="en-US"/>
        </w:rPr>
        <w:t>High Street, one larger tree at Tom Wood Ash Lane as the infrastructure was in place there and a small</w:t>
      </w:r>
      <w:r w:rsidR="00170B2B">
        <w:rPr>
          <w:rFonts w:eastAsia="Calibri"/>
          <w:color w:val="000000" w:themeColor="text1"/>
          <w:lang w:eastAsia="en-US"/>
        </w:rPr>
        <w:t>er</w:t>
      </w:r>
      <w:r w:rsidR="00DC2B99">
        <w:rPr>
          <w:rFonts w:eastAsia="Calibri"/>
          <w:color w:val="000000" w:themeColor="text1"/>
          <w:lang w:eastAsia="en-US"/>
        </w:rPr>
        <w:t xml:space="preserve"> one on the small area at North Elmsall.  It was also agreed to not purchase the Christmas tree lamppost decorations due to the lateness of getting the lampposts tested.</w:t>
      </w:r>
    </w:p>
    <w:p w14:paraId="1FAA63B4" w14:textId="77777777" w:rsidR="0053190A" w:rsidRPr="00F3095A" w:rsidRDefault="0053190A" w:rsidP="00EC45C4">
      <w:pPr>
        <w:pStyle w:val="NoSpacing"/>
        <w:rPr>
          <w:rFonts w:ascii="Times New Roman" w:hAnsi="Times New Roman"/>
          <w:sz w:val="24"/>
          <w:szCs w:val="24"/>
        </w:rPr>
      </w:pPr>
    </w:p>
    <w:p w14:paraId="0F4D76DF" w14:textId="77777777" w:rsidR="00DC2B99" w:rsidRDefault="00DC2B99" w:rsidP="00442B59">
      <w:pPr>
        <w:jc w:val="both"/>
        <w:rPr>
          <w:b/>
          <w:bCs/>
        </w:rPr>
      </w:pPr>
    </w:p>
    <w:p w14:paraId="6CE995A3" w14:textId="23CDE2BE" w:rsidR="00E1206F" w:rsidRPr="00E1206F" w:rsidRDefault="005F3FD2" w:rsidP="00442B59">
      <w:pPr>
        <w:jc w:val="both"/>
        <w:rPr>
          <w:rFonts w:eastAsia="Calibri"/>
          <w:color w:val="000000" w:themeColor="text1"/>
          <w:lang w:eastAsia="en-US"/>
        </w:rPr>
      </w:pPr>
      <w:r w:rsidRPr="001350BF">
        <w:rPr>
          <w:b/>
          <w:bCs/>
        </w:rPr>
        <w:t xml:space="preserve">UPC </w:t>
      </w:r>
      <w:r w:rsidR="00DC2B99">
        <w:rPr>
          <w:b/>
          <w:bCs/>
        </w:rPr>
        <w:t>149</w:t>
      </w:r>
      <w:r w:rsidR="003A6039">
        <w:rPr>
          <w:b/>
          <w:bCs/>
        </w:rPr>
        <w:t xml:space="preserve"> Councillors</w:t>
      </w:r>
      <w:r w:rsidR="00E1206F" w:rsidRPr="00E1206F">
        <w:rPr>
          <w:rFonts w:eastAsia="Calibri"/>
          <w:color w:val="000000" w:themeColor="text1"/>
          <w:lang w:eastAsia="en-US"/>
        </w:rPr>
        <w:t xml:space="preserve">’ </w:t>
      </w:r>
      <w:r w:rsidR="00E1206F" w:rsidRPr="002E4A3B">
        <w:rPr>
          <w:rFonts w:eastAsia="Calibri"/>
          <w:b/>
          <w:bCs/>
          <w:color w:val="000000" w:themeColor="text1"/>
          <w:lang w:eastAsia="en-US"/>
        </w:rPr>
        <w:t>items requested for this agenda.</w:t>
      </w:r>
    </w:p>
    <w:p w14:paraId="32C0F8AD" w14:textId="77777777" w:rsidR="00DC2B99" w:rsidRDefault="00DC2B99" w:rsidP="0049374D">
      <w:pPr>
        <w:ind w:left="720"/>
        <w:jc w:val="both"/>
        <w:rPr>
          <w:rFonts w:eastAsia="Calibri"/>
          <w:b/>
          <w:bCs/>
          <w:color w:val="000000" w:themeColor="text1"/>
          <w:lang w:eastAsia="en-US"/>
        </w:rPr>
      </w:pPr>
      <w:bookmarkStart w:id="2" w:name="_Hlk138252508"/>
      <w:r w:rsidRPr="00DC2B99">
        <w:rPr>
          <w:rFonts w:eastAsia="Calibri"/>
          <w:b/>
          <w:bCs/>
          <w:color w:val="000000" w:themeColor="text1"/>
          <w:lang w:eastAsia="en-US"/>
        </w:rPr>
        <w:t>Cllr E Farmer</w:t>
      </w:r>
      <w:r w:rsidRPr="00DC2B99">
        <w:rPr>
          <w:rFonts w:eastAsia="Calibri"/>
          <w:color w:val="000000" w:themeColor="text1"/>
          <w:lang w:eastAsia="en-US"/>
        </w:rPr>
        <w:t xml:space="preserve"> </w:t>
      </w:r>
      <w:r w:rsidRPr="00DC2B99">
        <w:rPr>
          <w:rFonts w:eastAsia="Calibri"/>
          <w:b/>
          <w:bCs/>
          <w:color w:val="000000" w:themeColor="text1"/>
          <w:lang w:eastAsia="en-US"/>
        </w:rPr>
        <w:t>– to look at organising an event for D-Day 6</w:t>
      </w:r>
      <w:r w:rsidRPr="00DC2B99">
        <w:rPr>
          <w:rFonts w:eastAsia="Calibri"/>
          <w:b/>
          <w:bCs/>
          <w:color w:val="000000" w:themeColor="text1"/>
          <w:vertAlign w:val="superscript"/>
          <w:lang w:eastAsia="en-US"/>
        </w:rPr>
        <w:t>th</w:t>
      </w:r>
      <w:r w:rsidRPr="00DC2B99">
        <w:rPr>
          <w:rFonts w:eastAsia="Calibri"/>
          <w:b/>
          <w:bCs/>
          <w:color w:val="000000" w:themeColor="text1"/>
          <w:lang w:eastAsia="en-US"/>
        </w:rPr>
        <w:t xml:space="preserve"> June 2024.</w:t>
      </w:r>
    </w:p>
    <w:p w14:paraId="595FC3BE" w14:textId="0477C89E" w:rsidR="00DC2B99" w:rsidRDefault="00DC2B99" w:rsidP="0049374D">
      <w:pPr>
        <w:ind w:left="720"/>
        <w:jc w:val="both"/>
        <w:rPr>
          <w:rFonts w:eastAsia="Calibri"/>
          <w:color w:val="000000" w:themeColor="text1"/>
          <w:lang w:eastAsia="en-US"/>
        </w:rPr>
      </w:pPr>
      <w:r w:rsidRPr="00DC2B99">
        <w:rPr>
          <w:rFonts w:eastAsia="Calibri"/>
          <w:color w:val="000000" w:themeColor="text1"/>
          <w:lang w:eastAsia="en-US"/>
        </w:rPr>
        <w:t>As Cllr E Farmer wasn’t in attendance to place this on the agenda for the next Parish Council meeting.</w:t>
      </w:r>
    </w:p>
    <w:p w14:paraId="269F43E1" w14:textId="77777777" w:rsidR="00DC2B99" w:rsidRPr="00DC2B99" w:rsidRDefault="00DC2B99" w:rsidP="0049374D">
      <w:pPr>
        <w:ind w:left="720"/>
        <w:jc w:val="both"/>
        <w:rPr>
          <w:rFonts w:eastAsia="Calibri"/>
          <w:color w:val="000000" w:themeColor="text1"/>
          <w:lang w:eastAsia="en-US"/>
        </w:rPr>
      </w:pPr>
    </w:p>
    <w:p w14:paraId="3010CA9B" w14:textId="77777777" w:rsidR="00DC2B99" w:rsidRPr="00DC2B99" w:rsidRDefault="00DC2B99" w:rsidP="0049374D">
      <w:pPr>
        <w:ind w:left="720"/>
        <w:jc w:val="both"/>
        <w:rPr>
          <w:rFonts w:eastAsia="Calibri"/>
          <w:b/>
          <w:bCs/>
          <w:color w:val="000000" w:themeColor="text1"/>
          <w:lang w:eastAsia="en-US"/>
        </w:rPr>
      </w:pPr>
      <w:r w:rsidRPr="00DC2B99">
        <w:rPr>
          <w:rFonts w:eastAsia="Calibri"/>
          <w:b/>
          <w:bCs/>
          <w:color w:val="000000" w:themeColor="text1"/>
          <w:lang w:eastAsia="en-US"/>
        </w:rPr>
        <w:t>Cllr P Costello – requesting update on the Rose Estate upgrade.</w:t>
      </w:r>
    </w:p>
    <w:bookmarkEnd w:id="2"/>
    <w:p w14:paraId="14F5FD16" w14:textId="61E9FF0B" w:rsidR="003A6039" w:rsidRDefault="00DC2B99" w:rsidP="0049374D">
      <w:pPr>
        <w:ind w:left="720"/>
        <w:jc w:val="both"/>
      </w:pPr>
      <w:r>
        <w:t xml:space="preserve">Cllrs S Pallett and L Taylor handed out leaflets to Parish Councillors following their meeting with Sutcliffe Play.  It depicted phase one and phase two with a draft map showing </w:t>
      </w:r>
      <w:r w:rsidR="00D1041B">
        <w:t>where play</w:t>
      </w:r>
      <w:r>
        <w:t xml:space="preserve"> equipment could be placed</w:t>
      </w:r>
      <w:r w:rsidR="00D1041B">
        <w:t xml:space="preserve"> and draft costings.  The Clerk asked if there should be three quotes</w:t>
      </w:r>
      <w:r w:rsidR="0049374D">
        <w:t>,</w:t>
      </w:r>
      <w:r w:rsidR="00D1041B">
        <w:t xml:space="preserve"> but the Parish Council </w:t>
      </w:r>
      <w:r w:rsidR="0049374D">
        <w:t>said it was</w:t>
      </w:r>
      <w:r w:rsidR="00D1041B">
        <w:t xml:space="preserve"> happy with Sutcliffe </w:t>
      </w:r>
      <w:r w:rsidR="0049374D">
        <w:t>P</w:t>
      </w:r>
      <w:r w:rsidR="00D1041B">
        <w:t>lay as they were happy to give a great discount to the Parish Council as they were based in Upton and wanted to help</w:t>
      </w:r>
      <w:r w:rsidR="0049374D">
        <w:t>.  The Clerk also informed the Parish Council of the Standing Order which says ‘any spending over £15,000.00 must go to public consultation.  It was suggested this would be addressed. Cllr S Pallett reported Sutcliffe Play would be happy to put a 3D presentation together so as to give a better idea of what this would look like.</w:t>
      </w:r>
    </w:p>
    <w:p w14:paraId="4FF176D7" w14:textId="77777777" w:rsidR="0049374D" w:rsidRDefault="0049374D" w:rsidP="00C23FE6">
      <w:pPr>
        <w:jc w:val="both"/>
      </w:pPr>
    </w:p>
    <w:p w14:paraId="5F11B38B" w14:textId="77777777" w:rsidR="00CF5925" w:rsidRDefault="00CF5925" w:rsidP="00C23FE6">
      <w:pPr>
        <w:jc w:val="both"/>
      </w:pPr>
    </w:p>
    <w:p w14:paraId="204A1C2F" w14:textId="77777777" w:rsidR="00CF5925" w:rsidRPr="00CF5925" w:rsidRDefault="00CF5925" w:rsidP="00CF5925">
      <w:pPr>
        <w:jc w:val="both"/>
        <w:rPr>
          <w:rFonts w:eastAsia="Calibri"/>
          <w:b/>
          <w:bCs/>
          <w:color w:val="000000" w:themeColor="text1"/>
          <w:lang w:eastAsia="en-US"/>
        </w:rPr>
      </w:pPr>
      <w:r w:rsidRPr="00CF5925">
        <w:rPr>
          <w:b/>
          <w:bCs/>
        </w:rPr>
        <w:t xml:space="preserve">UPC 150 </w:t>
      </w:r>
      <w:r w:rsidRPr="00CF5925">
        <w:rPr>
          <w:rFonts w:eastAsia="Calibri"/>
          <w:b/>
          <w:bCs/>
          <w:color w:val="000000" w:themeColor="text1"/>
          <w:lang w:eastAsia="en-US"/>
        </w:rPr>
        <w:t>To approve the costs for the vans MOT and full-service 25</w:t>
      </w:r>
      <w:r w:rsidRPr="00CF5925">
        <w:rPr>
          <w:rFonts w:eastAsia="Calibri"/>
          <w:b/>
          <w:bCs/>
          <w:color w:val="000000" w:themeColor="text1"/>
          <w:vertAlign w:val="superscript"/>
          <w:lang w:eastAsia="en-US"/>
        </w:rPr>
        <w:t>th</w:t>
      </w:r>
      <w:r w:rsidRPr="00CF5925">
        <w:rPr>
          <w:rFonts w:eastAsia="Calibri"/>
          <w:b/>
          <w:bCs/>
          <w:color w:val="000000" w:themeColor="text1"/>
          <w:lang w:eastAsia="en-US"/>
        </w:rPr>
        <w:t xml:space="preserve"> Oct 2023 approx. - £200.00 to £250.00</w:t>
      </w:r>
    </w:p>
    <w:p w14:paraId="22E39829" w14:textId="4EDC3701" w:rsidR="00CF5925" w:rsidRPr="00CF5925" w:rsidRDefault="00CF5925" w:rsidP="00C23FE6">
      <w:pPr>
        <w:jc w:val="both"/>
      </w:pPr>
      <w:r w:rsidRPr="00CF5925">
        <w:rPr>
          <w:b/>
          <w:bCs/>
        </w:rPr>
        <w:t xml:space="preserve">Resolved:  </w:t>
      </w:r>
      <w:r w:rsidR="00170B2B">
        <w:t>Costs</w:t>
      </w:r>
      <w:r w:rsidRPr="00CF5925">
        <w:t xml:space="preserve"> approved.</w:t>
      </w:r>
    </w:p>
    <w:p w14:paraId="2610BA1C" w14:textId="77777777" w:rsidR="003A6039" w:rsidRDefault="003A6039" w:rsidP="00C23FE6">
      <w:pPr>
        <w:jc w:val="both"/>
      </w:pPr>
    </w:p>
    <w:p w14:paraId="0873814C" w14:textId="77777777" w:rsidR="00CF5925" w:rsidRDefault="00CF5925" w:rsidP="00C23FE6">
      <w:pPr>
        <w:jc w:val="both"/>
      </w:pPr>
    </w:p>
    <w:p w14:paraId="689B7070" w14:textId="77777777" w:rsidR="00CF5925" w:rsidRPr="00CF5925" w:rsidRDefault="00CF5925" w:rsidP="00CF5925">
      <w:pPr>
        <w:jc w:val="both"/>
        <w:rPr>
          <w:rFonts w:eastAsia="Calibri"/>
          <w:b/>
          <w:bCs/>
          <w:color w:val="000000" w:themeColor="text1"/>
          <w:lang w:eastAsia="en-US"/>
        </w:rPr>
      </w:pPr>
      <w:r w:rsidRPr="00CF5925">
        <w:rPr>
          <w:b/>
          <w:bCs/>
        </w:rPr>
        <w:t xml:space="preserve">UPC 151 </w:t>
      </w:r>
      <w:r w:rsidRPr="00CF5925">
        <w:rPr>
          <w:rFonts w:eastAsia="Calibri"/>
          <w:b/>
          <w:bCs/>
          <w:color w:val="000000" w:themeColor="text1"/>
          <w:lang w:eastAsia="en-US"/>
        </w:rPr>
        <w:t>To approve costs for tablecloths cleaning – quote received approx. £7.00 each x 25.</w:t>
      </w:r>
    </w:p>
    <w:p w14:paraId="305288B5" w14:textId="290990BF" w:rsidR="00CF5925" w:rsidRDefault="00CF5925" w:rsidP="00CF5925">
      <w:pPr>
        <w:jc w:val="both"/>
      </w:pPr>
      <w:r>
        <w:rPr>
          <w:b/>
          <w:bCs/>
        </w:rPr>
        <w:t xml:space="preserve">Resolved:  </w:t>
      </w:r>
      <w:r w:rsidRPr="00CF5925">
        <w:t>Costs were approved</w:t>
      </w:r>
      <w:r>
        <w:t>.</w:t>
      </w:r>
    </w:p>
    <w:p w14:paraId="539EE4EA" w14:textId="77777777" w:rsidR="00CF5925" w:rsidRDefault="00CF5925" w:rsidP="00CF5925">
      <w:pPr>
        <w:jc w:val="both"/>
      </w:pPr>
    </w:p>
    <w:p w14:paraId="294129B2" w14:textId="77777777" w:rsidR="00CF5925" w:rsidRDefault="00CF5925" w:rsidP="00CF5925">
      <w:pPr>
        <w:jc w:val="both"/>
      </w:pPr>
    </w:p>
    <w:p w14:paraId="2F8E8FA6" w14:textId="77777777" w:rsidR="00CF5925" w:rsidRPr="00CF5925" w:rsidRDefault="00CF5925" w:rsidP="00CF5925">
      <w:pPr>
        <w:jc w:val="both"/>
        <w:rPr>
          <w:rFonts w:eastAsia="Calibri"/>
          <w:b/>
          <w:bCs/>
          <w:color w:val="000000" w:themeColor="text1"/>
          <w:lang w:eastAsia="en-US"/>
        </w:rPr>
      </w:pPr>
      <w:r w:rsidRPr="00CF5925">
        <w:rPr>
          <w:b/>
          <w:bCs/>
        </w:rPr>
        <w:t xml:space="preserve">UPC 152 </w:t>
      </w:r>
      <w:r w:rsidRPr="00CF5925">
        <w:rPr>
          <w:rFonts w:eastAsia="Calibri"/>
          <w:b/>
          <w:bCs/>
          <w:color w:val="000000" w:themeColor="text1"/>
          <w:lang w:eastAsia="en-US"/>
        </w:rPr>
        <w:t>Request from the Village Warden to purchase a leaf blower – to also use to tidy up grassed areas when they have been cut.</w:t>
      </w:r>
    </w:p>
    <w:p w14:paraId="6C7D8927" w14:textId="3C1906FB" w:rsidR="00CF5925" w:rsidRPr="00CF5925" w:rsidRDefault="00CF5925" w:rsidP="00CF5925">
      <w:pPr>
        <w:jc w:val="both"/>
      </w:pPr>
      <w:r>
        <w:rPr>
          <w:b/>
          <w:bCs/>
        </w:rPr>
        <w:t xml:space="preserve">Resolved:  </w:t>
      </w:r>
      <w:r w:rsidRPr="00CF5925">
        <w:t>Costs were approved and for the Village Warden to carry out appropriate training and the Clerk said she would carry out a risk assessment</w:t>
      </w:r>
      <w:r>
        <w:t>.</w:t>
      </w:r>
    </w:p>
    <w:p w14:paraId="22065BCF" w14:textId="77777777" w:rsidR="00CF5925" w:rsidRDefault="00CF5925" w:rsidP="00CF5925">
      <w:pPr>
        <w:jc w:val="both"/>
        <w:rPr>
          <w:b/>
          <w:bCs/>
        </w:rPr>
      </w:pPr>
    </w:p>
    <w:p w14:paraId="48DD8E79" w14:textId="77777777" w:rsidR="00CF5925" w:rsidRPr="00CF5925" w:rsidRDefault="00CF5925" w:rsidP="00CF5925">
      <w:pPr>
        <w:jc w:val="both"/>
        <w:rPr>
          <w:b/>
          <w:bCs/>
        </w:rPr>
      </w:pPr>
    </w:p>
    <w:p w14:paraId="5FA88ED7" w14:textId="4422EBF4" w:rsidR="00BD2933" w:rsidRPr="00CF5925" w:rsidRDefault="00E92E3E" w:rsidP="00CF5925">
      <w:pPr>
        <w:jc w:val="both"/>
        <w:rPr>
          <w:rFonts w:eastAsia="Calibri"/>
          <w:b/>
          <w:bCs/>
          <w:color w:val="000000" w:themeColor="text1"/>
          <w:lang w:eastAsia="en-US"/>
        </w:rPr>
      </w:pPr>
      <w:r w:rsidRPr="00BD2933">
        <w:rPr>
          <w:rFonts w:eastAsia="Calibri"/>
          <w:b/>
          <w:bCs/>
          <w:color w:val="000000" w:themeColor="text1"/>
          <w:lang w:eastAsia="en-US"/>
        </w:rPr>
        <w:t xml:space="preserve">UPC </w:t>
      </w:r>
      <w:r w:rsidR="00CF5925">
        <w:rPr>
          <w:rFonts w:eastAsia="Calibri"/>
          <w:b/>
          <w:bCs/>
          <w:color w:val="000000" w:themeColor="text1"/>
          <w:lang w:eastAsia="en-US"/>
        </w:rPr>
        <w:t xml:space="preserve">153 </w:t>
      </w:r>
      <w:r w:rsidR="00CF5925" w:rsidRPr="00CF5925">
        <w:rPr>
          <w:b/>
          <w:bCs/>
          <w:color w:val="000000" w:themeColor="text1"/>
          <w:lang w:val="en-US" w:eastAsia="en-US"/>
        </w:rPr>
        <w:t>To approve receipts, payments, monthly financial reports and bank reconciliations from 1</w:t>
      </w:r>
      <w:r w:rsidR="00CF5925" w:rsidRPr="00CF5925">
        <w:rPr>
          <w:b/>
          <w:bCs/>
          <w:color w:val="000000" w:themeColor="text1"/>
          <w:vertAlign w:val="superscript"/>
          <w:lang w:val="en-US" w:eastAsia="en-US"/>
        </w:rPr>
        <w:t>st</w:t>
      </w:r>
      <w:r w:rsidR="00CF5925" w:rsidRPr="00CF5925">
        <w:rPr>
          <w:b/>
          <w:bCs/>
          <w:color w:val="000000" w:themeColor="text1"/>
          <w:lang w:val="en-US" w:eastAsia="en-US"/>
        </w:rPr>
        <w:t xml:space="preserve"> September 2023 to the 30</w:t>
      </w:r>
      <w:r w:rsidR="00CF5925" w:rsidRPr="00CF5925">
        <w:rPr>
          <w:b/>
          <w:bCs/>
          <w:color w:val="000000" w:themeColor="text1"/>
          <w:vertAlign w:val="superscript"/>
          <w:lang w:val="en-US" w:eastAsia="en-US"/>
        </w:rPr>
        <w:t>th of</w:t>
      </w:r>
      <w:r w:rsidR="00CF5925" w:rsidRPr="00CF5925">
        <w:rPr>
          <w:b/>
          <w:bCs/>
          <w:color w:val="000000" w:themeColor="text1"/>
          <w:lang w:val="en-US" w:eastAsia="en-US"/>
        </w:rPr>
        <w:t xml:space="preserve"> September 2023.  Please note: monthly reports have been sent to Parish </w:t>
      </w:r>
      <w:proofErr w:type="spellStart"/>
      <w:r w:rsidR="00CF5925" w:rsidRPr="00CF5925">
        <w:rPr>
          <w:b/>
          <w:bCs/>
          <w:color w:val="000000" w:themeColor="text1"/>
          <w:lang w:val="en-US" w:eastAsia="en-US"/>
        </w:rPr>
        <w:t>Councillors</w:t>
      </w:r>
      <w:proofErr w:type="spellEnd"/>
      <w:r w:rsidR="00CF5925" w:rsidRPr="00CF5925">
        <w:rPr>
          <w:b/>
          <w:bCs/>
          <w:color w:val="000000" w:themeColor="text1"/>
          <w:lang w:val="en-US" w:eastAsia="en-US"/>
        </w:rPr>
        <w:t xml:space="preserve">.  </w:t>
      </w:r>
    </w:p>
    <w:p w14:paraId="297448F2" w14:textId="0C768593" w:rsidR="002B4AAE" w:rsidRPr="00BD2933" w:rsidRDefault="00BD2933" w:rsidP="00BD2933">
      <w:pPr>
        <w:jc w:val="both"/>
        <w:rPr>
          <w:rFonts w:eastAsia="Calibri"/>
          <w:color w:val="000000" w:themeColor="text1"/>
          <w:lang w:eastAsia="en-US"/>
        </w:rPr>
      </w:pPr>
      <w:r w:rsidRPr="00BD2933">
        <w:rPr>
          <w:rFonts w:eastAsia="Calibri"/>
          <w:color w:val="000000" w:themeColor="text1"/>
          <w:lang w:eastAsia="en-US"/>
        </w:rPr>
        <w:t xml:space="preserve">No issues were raised.  </w:t>
      </w:r>
    </w:p>
    <w:p w14:paraId="1C41594F" w14:textId="39EF09A2"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p>
    <w:p w14:paraId="138D4B28" w14:textId="2E890876" w:rsidR="00421618" w:rsidRDefault="00421618" w:rsidP="00370E6E">
      <w:pPr>
        <w:shd w:val="clear" w:color="auto" w:fill="FFFFFF"/>
        <w:jc w:val="both"/>
        <w:rPr>
          <w:rFonts w:eastAsia="Calibri"/>
          <w:color w:val="auto"/>
          <w:lang w:eastAsia="en-US"/>
        </w:rPr>
      </w:pPr>
    </w:p>
    <w:p w14:paraId="5ABC85FA" w14:textId="77777777" w:rsidR="00CF5925" w:rsidRDefault="00CF5925" w:rsidP="00370E6E">
      <w:pPr>
        <w:shd w:val="clear" w:color="auto" w:fill="FFFFFF"/>
        <w:jc w:val="both"/>
        <w:rPr>
          <w:rFonts w:eastAsia="Calibri"/>
          <w:color w:val="auto"/>
          <w:lang w:eastAsia="en-US"/>
        </w:rPr>
      </w:pPr>
    </w:p>
    <w:p w14:paraId="7CFC6491" w14:textId="77777777" w:rsidR="00CF5925" w:rsidRDefault="00CF5925" w:rsidP="00370E6E">
      <w:pPr>
        <w:shd w:val="clear" w:color="auto" w:fill="FFFFFF"/>
        <w:jc w:val="both"/>
        <w:rPr>
          <w:rFonts w:eastAsia="Calibri"/>
          <w:color w:val="auto"/>
          <w:lang w:eastAsia="en-US"/>
        </w:rPr>
      </w:pPr>
    </w:p>
    <w:p w14:paraId="3386128E" w14:textId="77777777" w:rsidR="00CF5925" w:rsidRDefault="00CF5925" w:rsidP="00370E6E">
      <w:pPr>
        <w:shd w:val="clear" w:color="auto" w:fill="FFFFFF"/>
        <w:jc w:val="both"/>
        <w:rPr>
          <w:rFonts w:eastAsia="Calibri"/>
          <w:color w:val="auto"/>
          <w:lang w:eastAsia="en-US"/>
        </w:rPr>
      </w:pPr>
    </w:p>
    <w:p w14:paraId="61AFEC08" w14:textId="77777777" w:rsidR="00CF5925" w:rsidRDefault="00CF5925" w:rsidP="00370E6E">
      <w:pPr>
        <w:shd w:val="clear" w:color="auto" w:fill="FFFFFF"/>
        <w:jc w:val="both"/>
      </w:pPr>
    </w:p>
    <w:p w14:paraId="2A1FA5A1" w14:textId="694F1798" w:rsidR="002B4AAE" w:rsidRDefault="002B4AAE" w:rsidP="002B4AAE">
      <w:pPr>
        <w:shd w:val="clear" w:color="auto" w:fill="FFFFFF"/>
        <w:jc w:val="both"/>
        <w:rPr>
          <w:rFonts w:eastAsia="Calibri"/>
          <w:b/>
          <w:bCs/>
          <w:color w:val="auto"/>
        </w:rPr>
      </w:pPr>
      <w:r>
        <w:rPr>
          <w:b/>
          <w:bCs/>
        </w:rPr>
        <w:lastRenderedPageBreak/>
        <w:t xml:space="preserve">UPC </w:t>
      </w:r>
      <w:r w:rsidR="00CF5925">
        <w:rPr>
          <w:b/>
          <w:bCs/>
        </w:rPr>
        <w:t>154 Planning</w:t>
      </w:r>
      <w:r w:rsidRPr="008D77B7">
        <w:rPr>
          <w:rFonts w:eastAsia="Calibri"/>
          <w:b/>
          <w:bCs/>
          <w:color w:val="auto"/>
        </w:rPr>
        <w:t xml:space="preserve"> matters:  - see attached list</w:t>
      </w:r>
    </w:p>
    <w:p w14:paraId="52222CD7" w14:textId="41F78576" w:rsidR="00CF5925" w:rsidRPr="00CF5925" w:rsidRDefault="00CF5925" w:rsidP="00CF5925">
      <w:pPr>
        <w:tabs>
          <w:tab w:val="left" w:pos="3480"/>
        </w:tabs>
        <w:jc w:val="both"/>
        <w:rPr>
          <w:bCs/>
        </w:rPr>
      </w:pPr>
      <w:bookmarkStart w:id="3" w:name="_Hlk140657722"/>
      <w:r>
        <w:rPr>
          <w:b/>
        </w:rPr>
        <w:t xml:space="preserve">APPROVED PLANNING - </w:t>
      </w:r>
      <w:bookmarkEnd w:id="3"/>
      <w:r w:rsidRPr="00E41BEF">
        <w:rPr>
          <w:b/>
          <w:bCs/>
        </w:rPr>
        <w:t>23/01307/FUL</w:t>
      </w:r>
      <w:r>
        <w:t xml:space="preserve"> Sewage Works </w:t>
      </w:r>
      <w:proofErr w:type="spellStart"/>
      <w:r>
        <w:t>Sleephill</w:t>
      </w:r>
      <w:proofErr w:type="spellEnd"/>
      <w:r>
        <w:t xml:space="preserve"> Lane Upton Pontefract Erection of a Motor Control Centre Kiosk and a Two Point Ferric Sulphate Dosing Kiosk 23/01307/FUL</w:t>
      </w:r>
    </w:p>
    <w:p w14:paraId="4BD898B3" w14:textId="77777777" w:rsidR="000A295B" w:rsidRDefault="000A295B" w:rsidP="00CF5925">
      <w:pPr>
        <w:shd w:val="clear" w:color="auto" w:fill="FFFFFF"/>
        <w:spacing w:after="160" w:line="259" w:lineRule="auto"/>
        <w:jc w:val="both"/>
        <w:rPr>
          <w:rFonts w:eastAsia="Calibri"/>
          <w:b/>
          <w:bCs/>
          <w:color w:val="000000" w:themeColor="text1"/>
        </w:rPr>
      </w:pPr>
    </w:p>
    <w:p w14:paraId="7233628A" w14:textId="35BAFD12" w:rsidR="00CF5925" w:rsidRDefault="000A295B" w:rsidP="00CF5925">
      <w:pPr>
        <w:shd w:val="clear" w:color="auto" w:fill="FFFFFF"/>
        <w:spacing w:after="160" w:line="259" w:lineRule="auto"/>
        <w:jc w:val="both"/>
        <w:rPr>
          <w:rFonts w:eastAsia="Calibri"/>
          <w:b/>
          <w:bCs/>
          <w:color w:val="000000" w:themeColor="text1"/>
        </w:rPr>
      </w:pPr>
      <w:r>
        <w:rPr>
          <w:rFonts w:eastAsia="Calibri"/>
          <w:b/>
          <w:bCs/>
          <w:color w:val="000000" w:themeColor="text1"/>
        </w:rPr>
        <w:t xml:space="preserve">UPC 155 </w:t>
      </w:r>
      <w:r w:rsidR="00CF5925" w:rsidRPr="00CF5925">
        <w:rPr>
          <w:rFonts w:eastAsia="Calibri"/>
          <w:b/>
          <w:bCs/>
          <w:color w:val="000000" w:themeColor="text1"/>
        </w:rPr>
        <w:t>To receive the completed Annual Governance and Accountability return for the financial year 1</w:t>
      </w:r>
      <w:r w:rsidR="00CF5925" w:rsidRPr="00CF5925">
        <w:rPr>
          <w:rFonts w:eastAsia="Calibri"/>
          <w:b/>
          <w:bCs/>
          <w:color w:val="000000" w:themeColor="text1"/>
          <w:vertAlign w:val="superscript"/>
        </w:rPr>
        <w:t>st</w:t>
      </w:r>
      <w:r w:rsidR="00CF5925" w:rsidRPr="00CF5925">
        <w:rPr>
          <w:rFonts w:eastAsia="Calibri"/>
          <w:b/>
          <w:bCs/>
          <w:color w:val="000000" w:themeColor="text1"/>
        </w:rPr>
        <w:t xml:space="preserve"> April 2022 to 31</w:t>
      </w:r>
      <w:r w:rsidR="00CF5925" w:rsidRPr="00CF5925">
        <w:rPr>
          <w:rFonts w:eastAsia="Calibri"/>
          <w:b/>
          <w:bCs/>
          <w:color w:val="000000" w:themeColor="text1"/>
          <w:vertAlign w:val="superscript"/>
        </w:rPr>
        <w:t>st</w:t>
      </w:r>
      <w:r w:rsidR="00CF5925" w:rsidRPr="00CF5925">
        <w:rPr>
          <w:rFonts w:eastAsia="Calibri"/>
          <w:b/>
          <w:bCs/>
          <w:color w:val="000000" w:themeColor="text1"/>
        </w:rPr>
        <w:t xml:space="preserve"> March 2023 – see attached.</w:t>
      </w:r>
    </w:p>
    <w:p w14:paraId="09CFE1CB" w14:textId="77777777" w:rsidR="0033371F" w:rsidRPr="0033371F" w:rsidRDefault="0033371F" w:rsidP="0033371F">
      <w:pPr>
        <w:shd w:val="clear" w:color="auto" w:fill="FFFFFF"/>
        <w:spacing w:after="160" w:line="259" w:lineRule="auto"/>
        <w:rPr>
          <w:i/>
          <w:iCs/>
        </w:rPr>
      </w:pPr>
      <w:r w:rsidRPr="0033371F">
        <w:rPr>
          <w:i/>
          <w:iCs/>
        </w:rPr>
        <w:t xml:space="preserve">External auditor’s limited assurance opinion 2022/23 On 27 September 2023, we issued a report detailing the results of our limited assurance review of Sections 1 and 2 of this authority’s Annual Governance &amp; Accountability Return for the year ended 31 March 2023. We explained that we were unable to certify completion of the review at that time. We are now in a position to certify completion of the review. The external auditor report given in Section 3 of the Annual Governance &amp; Accountability Return requires amendments as follows: Except for the matters reported below, on the basis of our review of Sections 1 and 2 of the Annual Governance and Accountability Return (AGAR), in our opinion the information in Sections 1 and 2 of the AGAR is in accordance with Proper Practices and no other matters have come to our attention giving cause for concern that relevant legislation and regulatory requirements have not been met. The AGAR was not accurately completed before submission for review.: </w:t>
      </w:r>
    </w:p>
    <w:p w14:paraId="6F0FACF6" w14:textId="77777777" w:rsidR="0033371F" w:rsidRPr="0033371F" w:rsidRDefault="0033371F" w:rsidP="0033371F">
      <w:pPr>
        <w:shd w:val="clear" w:color="auto" w:fill="FFFFFF"/>
        <w:spacing w:after="160" w:line="259" w:lineRule="auto"/>
        <w:rPr>
          <w:i/>
          <w:iCs/>
        </w:rPr>
      </w:pPr>
      <w:r w:rsidRPr="0033371F">
        <w:rPr>
          <w:i/>
          <w:iCs/>
        </w:rPr>
        <w:sym w:font="Symbol" w:char="F0B7"/>
      </w:r>
      <w:r w:rsidRPr="0033371F">
        <w:rPr>
          <w:i/>
          <w:iCs/>
        </w:rPr>
        <w:t xml:space="preserve"> The figure in Section 2, Box 7 of the prior year comparative column does not agree to the prior year final signed AGAR and should read £188,561. </w:t>
      </w:r>
    </w:p>
    <w:p w14:paraId="77D47BC6" w14:textId="77777777" w:rsidR="0033371F" w:rsidRPr="0033371F" w:rsidRDefault="0033371F" w:rsidP="0033371F">
      <w:pPr>
        <w:shd w:val="clear" w:color="auto" w:fill="FFFFFF"/>
        <w:spacing w:after="160" w:line="259" w:lineRule="auto"/>
        <w:rPr>
          <w:i/>
          <w:iCs/>
        </w:rPr>
      </w:pPr>
      <w:r w:rsidRPr="0033371F">
        <w:rPr>
          <w:i/>
          <w:iCs/>
        </w:rPr>
        <w:sym w:font="Symbol" w:char="F0B7"/>
      </w:r>
      <w:r w:rsidRPr="0033371F">
        <w:rPr>
          <w:i/>
          <w:iCs/>
        </w:rPr>
        <w:t xml:space="preserve"> The smaller authority has not addressed the ‘except for’ matters raised by the external auditor when qualifying the prior year annual return. The prior year figures in Section 2, Boxes 2 and 3 have not been restated and should read £245,287 and £24,677 respectively. </w:t>
      </w:r>
    </w:p>
    <w:p w14:paraId="73A575F0" w14:textId="476B3B73" w:rsidR="00CF5925" w:rsidRPr="0033371F" w:rsidRDefault="0033371F" w:rsidP="0033371F">
      <w:pPr>
        <w:shd w:val="clear" w:color="auto" w:fill="FFFFFF"/>
        <w:spacing w:after="160" w:line="259" w:lineRule="auto"/>
        <w:rPr>
          <w:i/>
          <w:iCs/>
        </w:rPr>
      </w:pPr>
      <w:r w:rsidRPr="0033371F">
        <w:rPr>
          <w:i/>
          <w:iCs/>
        </w:rPr>
        <w:t xml:space="preserve">Other matters not affecting our opinion which we draw to the attention of the authority: We note that the smaller authority did not comply with Regulation 15 of the Accounts and Audit Regulations 2015 as it failed to make proper provision during the year 2023/24 for the exercise of public rights, since the period for the exercise of public rights was less than 30 consecutive working days in length. As a result, the smaller authority must answer ‘No’ to Assertion 4 of the Annual Governance Statement for 2023/24 and ensure that it makes proper provision for the exercise of public rights during 2024/25.      </w:t>
      </w:r>
    </w:p>
    <w:p w14:paraId="7CD428EF" w14:textId="77777777" w:rsidR="00CF5925" w:rsidRDefault="00CF5925" w:rsidP="0033371F"/>
    <w:p w14:paraId="7C116AE6" w14:textId="77777777" w:rsidR="000A295B" w:rsidRPr="00782CC9" w:rsidRDefault="000A295B" w:rsidP="0033371F"/>
    <w:p w14:paraId="2AFA2679" w14:textId="77777777" w:rsidR="000A295B" w:rsidRPr="000A295B" w:rsidRDefault="00650C3A" w:rsidP="000A295B">
      <w:pPr>
        <w:shd w:val="clear" w:color="auto" w:fill="FFFFFF"/>
        <w:jc w:val="both"/>
        <w:rPr>
          <w:rFonts w:eastAsia="Calibri"/>
          <w:b/>
          <w:bCs/>
          <w:color w:val="000000" w:themeColor="text1"/>
        </w:rPr>
      </w:pPr>
      <w:r>
        <w:rPr>
          <w:b/>
          <w:bCs/>
        </w:rPr>
        <w:t xml:space="preserve">UPC </w:t>
      </w:r>
      <w:r w:rsidR="000A295B">
        <w:rPr>
          <w:b/>
          <w:bCs/>
        </w:rPr>
        <w:t>156</w:t>
      </w:r>
      <w:r w:rsidR="00DD2298">
        <w:rPr>
          <w:b/>
          <w:bCs/>
        </w:rPr>
        <w:t xml:space="preserve"> </w:t>
      </w:r>
      <w:r w:rsidR="000A295B" w:rsidRPr="000A295B">
        <w:rPr>
          <w:rFonts w:eastAsia="Calibri"/>
          <w:b/>
          <w:bCs/>
          <w:color w:val="000000" w:themeColor="text1"/>
          <w:lang w:eastAsia="en-US"/>
        </w:rPr>
        <w:t>New Correspondence received and to decide actions/costs where necessary: please note some of the content of the correspondence can be discussed is private business due to GDPR</w:t>
      </w:r>
    </w:p>
    <w:p w14:paraId="39959630" w14:textId="08AF57AE" w:rsidR="000A295B" w:rsidRPr="000A295B" w:rsidRDefault="000A295B" w:rsidP="000A295B">
      <w:pPr>
        <w:pStyle w:val="ListParagraph"/>
        <w:numPr>
          <w:ilvl w:val="0"/>
          <w:numId w:val="65"/>
        </w:numPr>
        <w:spacing w:after="160" w:line="259" w:lineRule="auto"/>
        <w:rPr>
          <w:b/>
          <w:bCs/>
          <w:lang w:eastAsia="en-US"/>
        </w:rPr>
      </w:pPr>
      <w:bookmarkStart w:id="4" w:name="_Hlk130389310"/>
      <w:bookmarkStart w:id="5" w:name="_Hlk138254999"/>
      <w:bookmarkStart w:id="6" w:name="_Hlk140658038"/>
      <w:r w:rsidRPr="000A295B">
        <w:rPr>
          <w:b/>
          <w:bCs/>
          <w:lang w:eastAsia="en-US"/>
        </w:rPr>
        <w:t xml:space="preserve">Facebook: </w:t>
      </w:r>
      <w:r w:rsidRPr="000A295B">
        <w:rPr>
          <w:lang w:eastAsia="en-US"/>
        </w:rPr>
        <w:t>Bookings for the Village Hall, children’s parties etc.</w:t>
      </w:r>
    </w:p>
    <w:p w14:paraId="79E51FAA" w14:textId="040E13AF" w:rsidR="000A295B" w:rsidRPr="000A295B" w:rsidRDefault="000A295B" w:rsidP="000A295B">
      <w:pPr>
        <w:pStyle w:val="ListParagraph"/>
        <w:numPr>
          <w:ilvl w:val="0"/>
          <w:numId w:val="64"/>
        </w:numPr>
        <w:ind w:left="1080"/>
      </w:pPr>
      <w:r w:rsidRPr="000A295B">
        <w:rPr>
          <w:b/>
          <w:bCs/>
        </w:rPr>
        <w:t>Emails from Residents</w:t>
      </w:r>
      <w:r>
        <w:t xml:space="preserve">: </w:t>
      </w:r>
      <w:r w:rsidRPr="000A295B">
        <w:t>Bookings for the Village Hall.</w:t>
      </w:r>
    </w:p>
    <w:p w14:paraId="00D04E3F" w14:textId="77777777" w:rsidR="000A295B" w:rsidRPr="000A295B" w:rsidRDefault="000A295B" w:rsidP="000A295B">
      <w:pPr>
        <w:ind w:left="360"/>
        <w:rPr>
          <w:color w:val="auto"/>
        </w:rPr>
      </w:pPr>
    </w:p>
    <w:p w14:paraId="53F66EC4" w14:textId="52568035" w:rsidR="003A6039" w:rsidRDefault="000A295B" w:rsidP="000A295B">
      <w:pPr>
        <w:pStyle w:val="ListParagraph"/>
        <w:numPr>
          <w:ilvl w:val="0"/>
          <w:numId w:val="64"/>
        </w:numPr>
        <w:ind w:left="1080"/>
      </w:pPr>
      <w:r w:rsidRPr="000A295B">
        <w:rPr>
          <w:b/>
          <w:bCs/>
        </w:rPr>
        <w:t xml:space="preserve">Letters: </w:t>
      </w:r>
      <w:bookmarkEnd w:id="4"/>
      <w:bookmarkEnd w:id="5"/>
      <w:bookmarkEnd w:id="6"/>
      <w:r w:rsidRPr="00921986">
        <w:t>Bless Community Support – see attached</w:t>
      </w:r>
      <w:r>
        <w:t>.</w:t>
      </w:r>
    </w:p>
    <w:p w14:paraId="0D5ACB32" w14:textId="77777777" w:rsidR="000A295B" w:rsidRPr="003A6039" w:rsidRDefault="000A295B" w:rsidP="000A295B"/>
    <w:p w14:paraId="51ACB6B1" w14:textId="19FF76EC" w:rsidR="003A6039" w:rsidRDefault="003A6039" w:rsidP="0092745C">
      <w:pPr>
        <w:jc w:val="both"/>
        <w:rPr>
          <w:rFonts w:eastAsia="Calibri"/>
          <w:lang w:eastAsia="en-US"/>
        </w:rPr>
      </w:pPr>
      <w:r>
        <w:rPr>
          <w:rFonts w:eastAsia="Calibri"/>
          <w:b/>
          <w:bCs/>
          <w:lang w:eastAsia="en-US"/>
        </w:rPr>
        <w:t xml:space="preserve">Resolved:  </w:t>
      </w:r>
      <w:r w:rsidRPr="0013193C">
        <w:rPr>
          <w:rFonts w:eastAsia="Calibri"/>
          <w:lang w:eastAsia="en-US"/>
        </w:rPr>
        <w:t xml:space="preserve">All comments </w:t>
      </w:r>
      <w:r w:rsidR="00F70BFC">
        <w:rPr>
          <w:rFonts w:eastAsia="Calibri"/>
          <w:lang w:eastAsia="en-US"/>
        </w:rPr>
        <w:t xml:space="preserve">and correspondence </w:t>
      </w:r>
      <w:r w:rsidRPr="0013193C">
        <w:rPr>
          <w:rFonts w:eastAsia="Calibri"/>
          <w:lang w:eastAsia="en-US"/>
        </w:rPr>
        <w:t>were noted</w:t>
      </w:r>
      <w:r w:rsidR="0013193C">
        <w:rPr>
          <w:rFonts w:eastAsia="Calibri"/>
          <w:lang w:eastAsia="en-US"/>
        </w:rPr>
        <w:t>.</w:t>
      </w:r>
    </w:p>
    <w:p w14:paraId="48365CD2" w14:textId="77777777" w:rsidR="000A295B" w:rsidRDefault="000A295B" w:rsidP="0092745C">
      <w:pPr>
        <w:jc w:val="both"/>
        <w:rPr>
          <w:rFonts w:eastAsia="Calibri"/>
          <w:lang w:eastAsia="en-US"/>
        </w:rPr>
      </w:pPr>
    </w:p>
    <w:p w14:paraId="089576C8" w14:textId="77777777" w:rsidR="000A295B" w:rsidRDefault="000A295B" w:rsidP="0092745C">
      <w:pPr>
        <w:jc w:val="both"/>
        <w:rPr>
          <w:rFonts w:eastAsia="Calibri"/>
          <w:lang w:eastAsia="en-US"/>
        </w:rPr>
      </w:pPr>
    </w:p>
    <w:p w14:paraId="750478D6" w14:textId="338CD766" w:rsidR="000A295B" w:rsidRPr="000A295B" w:rsidRDefault="000A295B" w:rsidP="000A295B">
      <w:pPr>
        <w:jc w:val="both"/>
        <w:rPr>
          <w:rFonts w:eastAsia="Calibri"/>
          <w:b/>
          <w:bCs/>
          <w:color w:val="000000" w:themeColor="text1"/>
        </w:rPr>
      </w:pPr>
      <w:r w:rsidRPr="000A295B">
        <w:rPr>
          <w:rFonts w:eastAsia="Calibri"/>
          <w:b/>
          <w:bCs/>
          <w:lang w:eastAsia="en-US"/>
        </w:rPr>
        <w:lastRenderedPageBreak/>
        <w:t>UPC 157</w:t>
      </w:r>
      <w:r w:rsidRPr="000A295B">
        <w:rPr>
          <w:rFonts w:eastAsia="Calibri"/>
          <w:b/>
          <w:bCs/>
          <w:color w:val="000000" w:themeColor="text1"/>
        </w:rPr>
        <w:t xml:space="preserve"> For information only– The Parish Councils large grass cutting contract will come to an end on 31</w:t>
      </w:r>
      <w:r w:rsidRPr="000A295B">
        <w:rPr>
          <w:rFonts w:eastAsia="Calibri"/>
          <w:b/>
          <w:bCs/>
          <w:color w:val="000000" w:themeColor="text1"/>
          <w:vertAlign w:val="superscript"/>
        </w:rPr>
        <w:t>st</w:t>
      </w:r>
      <w:r w:rsidRPr="000A295B">
        <w:rPr>
          <w:rFonts w:eastAsia="Calibri"/>
          <w:b/>
          <w:bCs/>
          <w:color w:val="000000" w:themeColor="text1"/>
        </w:rPr>
        <w:t xml:space="preserve"> October 2023. (Rose Estate playing field, Quarry Lane, gras cutting and line marking, School Street play area).</w:t>
      </w:r>
    </w:p>
    <w:p w14:paraId="705277D9" w14:textId="2B65EEED" w:rsidR="000A295B" w:rsidRPr="0013193C" w:rsidRDefault="000A295B" w:rsidP="0092745C">
      <w:pPr>
        <w:jc w:val="both"/>
        <w:rPr>
          <w:rFonts w:eastAsia="Calibri"/>
          <w:lang w:eastAsia="en-US"/>
        </w:rPr>
      </w:pPr>
      <w:r>
        <w:rPr>
          <w:rFonts w:eastAsia="Calibri"/>
          <w:lang w:eastAsia="en-US"/>
        </w:rPr>
        <w:t>This information was noted.</w:t>
      </w:r>
    </w:p>
    <w:p w14:paraId="57EB9E84" w14:textId="77777777" w:rsidR="003A6039" w:rsidRDefault="003A6039" w:rsidP="0092745C">
      <w:pPr>
        <w:jc w:val="both"/>
        <w:rPr>
          <w:rFonts w:eastAsia="Calibri"/>
          <w:b/>
          <w:bCs/>
          <w:lang w:eastAsia="en-US"/>
        </w:rPr>
      </w:pPr>
    </w:p>
    <w:p w14:paraId="3E9E90FB" w14:textId="77777777" w:rsidR="003A6039" w:rsidRDefault="003A6039" w:rsidP="0092745C">
      <w:pPr>
        <w:jc w:val="both"/>
        <w:rPr>
          <w:rFonts w:eastAsia="Calibri"/>
          <w:b/>
          <w:bCs/>
          <w:lang w:eastAsia="en-US"/>
        </w:rPr>
      </w:pPr>
    </w:p>
    <w:p w14:paraId="4DDE226E" w14:textId="1D7AA933" w:rsidR="0092745C" w:rsidRPr="0092745C" w:rsidRDefault="0092745C" w:rsidP="0092745C">
      <w:pPr>
        <w:jc w:val="both"/>
        <w:rPr>
          <w:rFonts w:eastAsia="Calibri"/>
        </w:rPr>
      </w:pPr>
      <w:r w:rsidRPr="0092745C">
        <w:rPr>
          <w:rFonts w:eastAsia="Calibri"/>
          <w:b/>
          <w:bCs/>
          <w:lang w:eastAsia="en-US"/>
        </w:rPr>
        <w:t xml:space="preserve">UPC </w:t>
      </w:r>
      <w:r w:rsidR="000A295B">
        <w:rPr>
          <w:rFonts w:eastAsia="Calibri"/>
          <w:b/>
          <w:bCs/>
          <w:lang w:eastAsia="en-US"/>
        </w:rPr>
        <w:t>158</w:t>
      </w:r>
      <w:r w:rsidR="003A6039">
        <w:rPr>
          <w:rFonts w:eastAsia="Calibri"/>
          <w:b/>
          <w:bCs/>
          <w:lang w:eastAsia="en-US"/>
        </w:rPr>
        <w:t xml:space="preserve"> </w:t>
      </w:r>
      <w:r w:rsidR="003A6039" w:rsidRPr="003A6039">
        <w:rPr>
          <w:rFonts w:eastAsia="Calibri"/>
          <w:b/>
          <w:bCs/>
          <w:lang w:eastAsia="en-US"/>
        </w:rPr>
        <w:t>To</w:t>
      </w:r>
      <w:r w:rsidRPr="0092745C">
        <w:rPr>
          <w:rFonts w:eastAsia="Calibri"/>
          <w:b/>
        </w:rPr>
        <w:t xml:space="preserve"> resolve that in accordance with Section 1(2) of the Public Bodies (Admission to Meetings) Act 1960 and by reason of the confidential nature of the remainder of the business, the Public and Press to be excluded further from the Meeting. </w:t>
      </w:r>
    </w:p>
    <w:p w14:paraId="5DDBB678" w14:textId="50CEEDC9" w:rsidR="0092745C" w:rsidRDefault="00DD2298" w:rsidP="0092745C">
      <w:pPr>
        <w:jc w:val="both"/>
        <w:rPr>
          <w:rFonts w:eastAsia="Calibri"/>
          <w:color w:val="auto"/>
          <w:lang w:eastAsia="en-US"/>
        </w:rPr>
      </w:pPr>
      <w:r w:rsidRPr="00DD2298">
        <w:rPr>
          <w:rFonts w:eastAsia="Calibri"/>
          <w:b/>
          <w:bCs/>
          <w:color w:val="auto"/>
          <w:lang w:eastAsia="en-US"/>
        </w:rPr>
        <w:t>Resolved:</w:t>
      </w:r>
      <w:r>
        <w:rPr>
          <w:rFonts w:eastAsia="Calibri"/>
          <w:color w:val="auto"/>
          <w:lang w:eastAsia="en-US"/>
        </w:rPr>
        <w:t xml:space="preserve">  Approved</w:t>
      </w:r>
    </w:p>
    <w:p w14:paraId="37AA53E8" w14:textId="77777777" w:rsidR="009651F1" w:rsidRDefault="009651F1" w:rsidP="0092745C">
      <w:pPr>
        <w:jc w:val="both"/>
        <w:rPr>
          <w:rFonts w:eastAsia="Calibri"/>
          <w:color w:val="auto"/>
          <w:lang w:eastAsia="en-US"/>
        </w:rPr>
      </w:pPr>
    </w:p>
    <w:p w14:paraId="12945A9D" w14:textId="77777777" w:rsidR="00F70BFC" w:rsidRDefault="00F70BFC" w:rsidP="0092745C">
      <w:pPr>
        <w:jc w:val="both"/>
        <w:rPr>
          <w:rFonts w:eastAsia="Calibri"/>
          <w:color w:val="auto"/>
          <w:lang w:eastAsia="en-US"/>
        </w:rPr>
      </w:pPr>
    </w:p>
    <w:p w14:paraId="79C9C671" w14:textId="77777777" w:rsidR="000A295B" w:rsidRDefault="00A73C0E" w:rsidP="000A295B">
      <w:pPr>
        <w:jc w:val="both"/>
        <w:rPr>
          <w:rFonts w:eastAsia="Calibri"/>
          <w:b/>
          <w:color w:val="000000" w:themeColor="text1"/>
        </w:rPr>
      </w:pPr>
      <w:r w:rsidRPr="00303AC4">
        <w:rPr>
          <w:b/>
          <w:bCs/>
        </w:rPr>
        <w:t xml:space="preserve">UPC </w:t>
      </w:r>
      <w:r w:rsidR="000A295B">
        <w:rPr>
          <w:b/>
          <w:bCs/>
        </w:rPr>
        <w:t xml:space="preserve">159 </w:t>
      </w:r>
      <w:r w:rsidR="000A295B" w:rsidRPr="000A295B">
        <w:rPr>
          <w:rFonts w:eastAsia="Calibri"/>
          <w:b/>
          <w:color w:val="000000" w:themeColor="text1"/>
        </w:rPr>
        <w:t>To approve costs for storage units on the School Street Community Garden.</w:t>
      </w:r>
    </w:p>
    <w:p w14:paraId="6AEADE81" w14:textId="77777777" w:rsidR="00D4147F" w:rsidRDefault="000A295B" w:rsidP="000A295B">
      <w:pPr>
        <w:jc w:val="both"/>
        <w:rPr>
          <w:rFonts w:eastAsia="Calibri"/>
          <w:b/>
          <w:color w:val="000000" w:themeColor="text1"/>
        </w:rPr>
      </w:pPr>
      <w:r>
        <w:rPr>
          <w:rFonts w:eastAsia="Calibri"/>
          <w:b/>
          <w:color w:val="000000" w:themeColor="text1"/>
        </w:rPr>
        <w:t>Three quotes were received</w:t>
      </w:r>
      <w:r w:rsidR="00D4147F">
        <w:rPr>
          <w:rFonts w:eastAsia="Calibri"/>
          <w:b/>
          <w:color w:val="000000" w:themeColor="text1"/>
        </w:rPr>
        <w:t>:</w:t>
      </w:r>
    </w:p>
    <w:p w14:paraId="1D25EB82" w14:textId="7A8D5F68" w:rsidR="000A295B" w:rsidRPr="00D4147F" w:rsidRDefault="00D4147F" w:rsidP="000A295B">
      <w:pPr>
        <w:jc w:val="both"/>
        <w:rPr>
          <w:rFonts w:eastAsia="Calibri"/>
          <w:bCs/>
          <w:color w:val="000000" w:themeColor="text1"/>
        </w:rPr>
      </w:pPr>
      <w:r>
        <w:rPr>
          <w:rFonts w:eastAsia="Calibri"/>
          <w:b/>
          <w:color w:val="000000" w:themeColor="text1"/>
        </w:rPr>
        <w:t xml:space="preserve">Resolved:  </w:t>
      </w:r>
      <w:r w:rsidRPr="00D4147F">
        <w:rPr>
          <w:rFonts w:eastAsia="Calibri"/>
          <w:bCs/>
          <w:color w:val="000000" w:themeColor="text1"/>
        </w:rPr>
        <w:t>To use Budget Containers for two metal containers with external cladding and delivery for £8890.00</w:t>
      </w:r>
      <w:r w:rsidR="000A295B" w:rsidRPr="00D4147F">
        <w:rPr>
          <w:rFonts w:eastAsia="Calibri"/>
          <w:bCs/>
          <w:color w:val="000000" w:themeColor="text1"/>
        </w:rPr>
        <w:t xml:space="preserve"> </w:t>
      </w:r>
    </w:p>
    <w:p w14:paraId="755DE820" w14:textId="77777777" w:rsidR="000A295B" w:rsidRDefault="000A295B" w:rsidP="000A295B">
      <w:pPr>
        <w:jc w:val="both"/>
        <w:rPr>
          <w:rFonts w:eastAsia="Calibri"/>
          <w:b/>
          <w:color w:val="000000" w:themeColor="text1"/>
        </w:rPr>
      </w:pPr>
    </w:p>
    <w:p w14:paraId="51FE3254" w14:textId="77777777" w:rsidR="000A295B" w:rsidRPr="000A295B" w:rsidRDefault="000A295B" w:rsidP="000A295B">
      <w:pPr>
        <w:jc w:val="both"/>
        <w:rPr>
          <w:rFonts w:eastAsia="Calibri"/>
          <w:bCs/>
          <w:color w:val="000000" w:themeColor="text1"/>
        </w:rPr>
      </w:pPr>
    </w:p>
    <w:p w14:paraId="4CCED3D0" w14:textId="1C5D7909" w:rsidR="000A295B" w:rsidRPr="00A9650E" w:rsidRDefault="00E130A7" w:rsidP="00A9650E">
      <w:pPr>
        <w:pStyle w:val="NoSpacing"/>
        <w:rPr>
          <w:rFonts w:ascii="Times New Roman" w:hAnsi="Times New Roman"/>
          <w:b/>
          <w:bCs/>
          <w:sz w:val="24"/>
          <w:szCs w:val="24"/>
        </w:rPr>
      </w:pPr>
      <w:r w:rsidRPr="00A9650E">
        <w:rPr>
          <w:rFonts w:ascii="Times New Roman" w:hAnsi="Times New Roman"/>
          <w:b/>
          <w:bCs/>
          <w:sz w:val="24"/>
          <w:szCs w:val="24"/>
        </w:rPr>
        <w:t xml:space="preserve">UPC 160 </w:t>
      </w:r>
      <w:r w:rsidR="000A295B" w:rsidRPr="00A9650E">
        <w:rPr>
          <w:rFonts w:ascii="Times New Roman" w:hAnsi="Times New Roman"/>
          <w:b/>
          <w:bCs/>
          <w:sz w:val="24"/>
          <w:szCs w:val="24"/>
        </w:rPr>
        <w:t>To approve one quote received for a valuation of property.</w:t>
      </w:r>
    </w:p>
    <w:p w14:paraId="7EBD734E" w14:textId="6075654D" w:rsidR="00E130A7" w:rsidRPr="00A9650E" w:rsidRDefault="00E130A7" w:rsidP="00A9650E">
      <w:pPr>
        <w:pStyle w:val="NoSpacing"/>
        <w:rPr>
          <w:rFonts w:ascii="Times New Roman" w:hAnsi="Times New Roman"/>
          <w:sz w:val="24"/>
          <w:szCs w:val="24"/>
        </w:rPr>
      </w:pPr>
      <w:r w:rsidRPr="00A9650E">
        <w:rPr>
          <w:rFonts w:ascii="Times New Roman" w:hAnsi="Times New Roman"/>
          <w:sz w:val="24"/>
          <w:szCs w:val="24"/>
        </w:rPr>
        <w:t xml:space="preserve">Two quotes were </w:t>
      </w:r>
      <w:r w:rsidR="00A9650E" w:rsidRPr="00A9650E">
        <w:rPr>
          <w:rFonts w:ascii="Times New Roman" w:hAnsi="Times New Roman"/>
          <w:sz w:val="24"/>
          <w:szCs w:val="24"/>
        </w:rPr>
        <w:t>received.</w:t>
      </w:r>
    </w:p>
    <w:p w14:paraId="2B434D7F" w14:textId="596DC812" w:rsidR="00E130A7" w:rsidRPr="00A9650E" w:rsidRDefault="00E130A7" w:rsidP="00A9650E">
      <w:pPr>
        <w:pStyle w:val="NoSpacing"/>
        <w:rPr>
          <w:rFonts w:ascii="Times New Roman" w:hAnsi="Times New Roman"/>
          <w:sz w:val="24"/>
          <w:szCs w:val="24"/>
        </w:rPr>
      </w:pPr>
      <w:r w:rsidRPr="00A9650E">
        <w:rPr>
          <w:rFonts w:ascii="Times New Roman" w:hAnsi="Times New Roman"/>
          <w:b/>
          <w:bCs/>
          <w:sz w:val="24"/>
          <w:szCs w:val="24"/>
        </w:rPr>
        <w:t>Resolved</w:t>
      </w:r>
      <w:r w:rsidR="00A9650E" w:rsidRPr="00A9650E">
        <w:rPr>
          <w:rFonts w:ascii="Times New Roman" w:hAnsi="Times New Roman"/>
          <w:b/>
          <w:bCs/>
          <w:sz w:val="24"/>
          <w:szCs w:val="24"/>
        </w:rPr>
        <w:t>:</w:t>
      </w:r>
      <w:r w:rsidRPr="00A9650E">
        <w:rPr>
          <w:rFonts w:ascii="Times New Roman" w:hAnsi="Times New Roman"/>
          <w:sz w:val="24"/>
          <w:szCs w:val="24"/>
        </w:rPr>
        <w:t xml:space="preserve"> </w:t>
      </w:r>
      <w:r w:rsidR="00A9650E" w:rsidRPr="00A9650E">
        <w:rPr>
          <w:rFonts w:ascii="Times New Roman" w:hAnsi="Times New Roman"/>
          <w:sz w:val="24"/>
          <w:szCs w:val="24"/>
        </w:rPr>
        <w:t>T</w:t>
      </w:r>
      <w:r w:rsidRPr="00A9650E">
        <w:rPr>
          <w:rFonts w:ascii="Times New Roman" w:hAnsi="Times New Roman"/>
          <w:sz w:val="24"/>
          <w:szCs w:val="24"/>
        </w:rPr>
        <w:t xml:space="preserve">o contact Cosey Homes Charted </w:t>
      </w:r>
      <w:r w:rsidR="00A9650E" w:rsidRPr="00A9650E">
        <w:rPr>
          <w:rFonts w:ascii="Times New Roman" w:hAnsi="Times New Roman"/>
          <w:sz w:val="24"/>
          <w:szCs w:val="24"/>
        </w:rPr>
        <w:t>Surveyors</w:t>
      </w:r>
      <w:r w:rsidRPr="00A9650E">
        <w:rPr>
          <w:rFonts w:ascii="Times New Roman" w:hAnsi="Times New Roman"/>
          <w:sz w:val="24"/>
          <w:szCs w:val="24"/>
        </w:rPr>
        <w:t xml:space="preserve"> to carry out the valuation.</w:t>
      </w:r>
    </w:p>
    <w:p w14:paraId="12FB3739" w14:textId="35A0A8A8" w:rsidR="00A73C0E" w:rsidRPr="00303AC4" w:rsidRDefault="00A73C0E" w:rsidP="000A295B">
      <w:pPr>
        <w:pStyle w:val="NoSpacing"/>
        <w:rPr>
          <w:rFonts w:ascii="Times New Roman" w:hAnsi="Times New Roman"/>
          <w:bCs/>
          <w:sz w:val="24"/>
          <w:szCs w:val="24"/>
        </w:rPr>
      </w:pPr>
      <w:r w:rsidRPr="00303AC4">
        <w:rPr>
          <w:rFonts w:ascii="Times New Roman" w:hAnsi="Times New Roman"/>
          <w:b/>
          <w:bCs/>
          <w:sz w:val="24"/>
          <w:szCs w:val="24"/>
        </w:rPr>
        <w:t xml:space="preserve"> </w:t>
      </w:r>
    </w:p>
    <w:p w14:paraId="6EA8AC50" w14:textId="77777777" w:rsidR="00A73C0E" w:rsidRPr="00F70BFC" w:rsidRDefault="00A73C0E" w:rsidP="00F70BFC">
      <w:pPr>
        <w:pStyle w:val="NoSpacing"/>
        <w:rPr>
          <w:rFonts w:ascii="Times New Roman" w:hAnsi="Times New Roman"/>
          <w:sz w:val="24"/>
          <w:szCs w:val="24"/>
        </w:rPr>
      </w:pPr>
    </w:p>
    <w:p w14:paraId="3F636992" w14:textId="77777777" w:rsidR="00255F43" w:rsidRDefault="00255F43" w:rsidP="00561370">
      <w:pPr>
        <w:pStyle w:val="NoSpacing"/>
        <w:rPr>
          <w:bCs/>
        </w:rPr>
      </w:pPr>
    </w:p>
    <w:p w14:paraId="62F922A5" w14:textId="4AB37E37" w:rsidR="005A4DD4" w:rsidRDefault="00D50F78" w:rsidP="00264795">
      <w:pPr>
        <w:jc w:val="both"/>
        <w:rPr>
          <w:rFonts w:eastAsia="Calibri"/>
          <w:color w:val="auto"/>
          <w:lang w:eastAsia="en-US"/>
        </w:rPr>
      </w:pPr>
      <w:r>
        <w:rPr>
          <w:rFonts w:eastAsia="Calibri"/>
          <w:color w:val="auto"/>
          <w:lang w:eastAsia="en-US"/>
        </w:rPr>
        <w:t xml:space="preserve">As no other business was left to be discussed the </w:t>
      </w:r>
      <w:r w:rsidR="00B711DE">
        <w:rPr>
          <w:rFonts w:eastAsia="Calibri"/>
          <w:color w:val="auto"/>
          <w:lang w:eastAsia="en-US"/>
        </w:rPr>
        <w:t>Vice-</w:t>
      </w:r>
      <w:r w:rsidR="00F97A97" w:rsidRPr="008D77B7">
        <w:rPr>
          <w:rFonts w:eastAsia="Calibri"/>
          <w:color w:val="auto"/>
          <w:lang w:eastAsia="en-US"/>
        </w:rPr>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B711DE">
        <w:rPr>
          <w:rFonts w:eastAsia="Calibri"/>
          <w:color w:val="auto"/>
          <w:lang w:eastAsia="en-US"/>
        </w:rPr>
        <w:t>8</w:t>
      </w:r>
      <w:r w:rsidR="00863770">
        <w:rPr>
          <w:rFonts w:eastAsia="Calibri"/>
          <w:color w:val="auto"/>
          <w:lang w:eastAsia="en-US"/>
        </w:rPr>
        <w:t>.</w:t>
      </w:r>
      <w:r w:rsidR="00A9650E">
        <w:rPr>
          <w:rFonts w:eastAsia="Calibri"/>
          <w:color w:val="auto"/>
          <w:lang w:eastAsia="en-US"/>
        </w:rPr>
        <w:t>18</w:t>
      </w:r>
      <w:r w:rsidR="00B41EE0">
        <w:rPr>
          <w:rFonts w:eastAsia="Calibri"/>
          <w:color w:val="auto"/>
          <w:lang w:eastAsia="en-US"/>
        </w:rPr>
        <w:t>pm</w:t>
      </w: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613641D" w14:textId="77777777" w:rsidR="002C294D" w:rsidRDefault="002C294D" w:rsidP="00364927">
      <w:pPr>
        <w:jc w:val="both"/>
        <w:rPr>
          <w:rFonts w:eastAsia="Calibri"/>
          <w:color w:val="auto"/>
          <w:lang w:eastAsia="en-US"/>
        </w:rPr>
      </w:pPr>
    </w:p>
    <w:p w14:paraId="52C14B49" w14:textId="77777777" w:rsidR="00F70BFC" w:rsidRPr="008D77B7" w:rsidRDefault="00F70BFC"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74BF4" w14:textId="77777777" w:rsidR="009C763A" w:rsidRDefault="009C763A">
      <w:r>
        <w:separator/>
      </w:r>
    </w:p>
  </w:endnote>
  <w:endnote w:type="continuationSeparator" w:id="0">
    <w:p w14:paraId="39AE42E6" w14:textId="77777777" w:rsidR="009C763A" w:rsidRDefault="009C7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46BDB" w14:textId="77777777" w:rsidR="009C763A" w:rsidRDefault="009C763A">
      <w:r>
        <w:separator/>
      </w:r>
    </w:p>
  </w:footnote>
  <w:footnote w:type="continuationSeparator" w:id="0">
    <w:p w14:paraId="5764E6D1" w14:textId="77777777" w:rsidR="009C763A" w:rsidRDefault="009C7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52"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60"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51"/>
  </w:num>
  <w:num w:numId="3" w16cid:durableId="61239989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52"/>
  </w:num>
  <w:num w:numId="5" w16cid:durableId="851920118">
    <w:abstractNumId w:val="41"/>
  </w:num>
  <w:num w:numId="6" w16cid:durableId="2007633324">
    <w:abstractNumId w:val="22"/>
  </w:num>
  <w:num w:numId="7" w16cid:durableId="1374430375">
    <w:abstractNumId w:val="50"/>
  </w:num>
  <w:num w:numId="8" w16cid:durableId="1439251403">
    <w:abstractNumId w:val="26"/>
  </w:num>
  <w:num w:numId="9" w16cid:durableId="2003266600">
    <w:abstractNumId w:val="1"/>
  </w:num>
  <w:num w:numId="10" w16cid:durableId="1938825380">
    <w:abstractNumId w:val="28"/>
  </w:num>
  <w:num w:numId="11" w16cid:durableId="469632764">
    <w:abstractNumId w:val="16"/>
  </w:num>
  <w:num w:numId="12" w16cid:durableId="130875505">
    <w:abstractNumId w:val="9"/>
  </w:num>
  <w:num w:numId="13" w16cid:durableId="287663692">
    <w:abstractNumId w:val="30"/>
  </w:num>
  <w:num w:numId="14" w16cid:durableId="1682975091">
    <w:abstractNumId w:val="39"/>
  </w:num>
  <w:num w:numId="15" w16cid:durableId="2080595450">
    <w:abstractNumId w:val="62"/>
  </w:num>
  <w:num w:numId="16" w16cid:durableId="468858881">
    <w:abstractNumId w:val="5"/>
  </w:num>
  <w:num w:numId="17" w16cid:durableId="98990338">
    <w:abstractNumId w:val="11"/>
  </w:num>
  <w:num w:numId="18" w16cid:durableId="1197423847">
    <w:abstractNumId w:val="23"/>
  </w:num>
  <w:num w:numId="19" w16cid:durableId="2001809040">
    <w:abstractNumId w:val="60"/>
  </w:num>
  <w:num w:numId="20" w16cid:durableId="2010592169">
    <w:abstractNumId w:val="32"/>
  </w:num>
  <w:num w:numId="21" w16cid:durableId="1451361814">
    <w:abstractNumId w:val="4"/>
  </w:num>
  <w:num w:numId="22" w16cid:durableId="1042556199">
    <w:abstractNumId w:val="55"/>
  </w:num>
  <w:num w:numId="23" w16cid:durableId="1205824603">
    <w:abstractNumId w:val="14"/>
  </w:num>
  <w:num w:numId="24" w16cid:durableId="125975374">
    <w:abstractNumId w:val="10"/>
  </w:num>
  <w:num w:numId="25" w16cid:durableId="683476648">
    <w:abstractNumId w:val="3"/>
  </w:num>
  <w:num w:numId="26" w16cid:durableId="1748260561">
    <w:abstractNumId w:val="34"/>
  </w:num>
  <w:num w:numId="27" w16cid:durableId="841429639">
    <w:abstractNumId w:val="54"/>
  </w:num>
  <w:num w:numId="28" w16cid:durableId="138694904">
    <w:abstractNumId w:val="6"/>
  </w:num>
  <w:num w:numId="29" w16cid:durableId="281615735">
    <w:abstractNumId w:val="27"/>
  </w:num>
  <w:num w:numId="30" w16cid:durableId="520972201">
    <w:abstractNumId w:val="44"/>
  </w:num>
  <w:num w:numId="31" w16cid:durableId="723411732">
    <w:abstractNumId w:val="35"/>
  </w:num>
  <w:num w:numId="32" w16cid:durableId="2084720732">
    <w:abstractNumId w:val="25"/>
  </w:num>
  <w:num w:numId="33" w16cid:durableId="1693258926">
    <w:abstractNumId w:val="2"/>
  </w:num>
  <w:num w:numId="34" w16cid:durableId="502401865">
    <w:abstractNumId w:val="21"/>
  </w:num>
  <w:num w:numId="35" w16cid:durableId="939875773">
    <w:abstractNumId w:val="43"/>
  </w:num>
  <w:num w:numId="36" w16cid:durableId="134640417">
    <w:abstractNumId w:val="63"/>
  </w:num>
  <w:num w:numId="37" w16cid:durableId="665934404">
    <w:abstractNumId w:val="15"/>
  </w:num>
  <w:num w:numId="38" w16cid:durableId="703678681">
    <w:abstractNumId w:val="57"/>
  </w:num>
  <w:num w:numId="39" w16cid:durableId="1635059477">
    <w:abstractNumId w:val="8"/>
  </w:num>
  <w:num w:numId="40" w16cid:durableId="517886664">
    <w:abstractNumId w:val="64"/>
  </w:num>
  <w:num w:numId="41" w16cid:durableId="1729107544">
    <w:abstractNumId w:val="53"/>
  </w:num>
  <w:num w:numId="42" w16cid:durableId="425931551">
    <w:abstractNumId w:val="56"/>
  </w:num>
  <w:num w:numId="43" w16cid:durableId="841629247">
    <w:abstractNumId w:val="31"/>
  </w:num>
  <w:num w:numId="44" w16cid:durableId="1551650969">
    <w:abstractNumId w:val="29"/>
  </w:num>
  <w:num w:numId="45" w16cid:durableId="557135358">
    <w:abstractNumId w:val="58"/>
  </w:num>
  <w:num w:numId="46" w16cid:durableId="1938126489">
    <w:abstractNumId w:val="7"/>
  </w:num>
  <w:num w:numId="47" w16cid:durableId="587234516">
    <w:abstractNumId w:val="18"/>
  </w:num>
  <w:num w:numId="48" w16cid:durableId="525873406">
    <w:abstractNumId w:val="12"/>
  </w:num>
  <w:num w:numId="49" w16cid:durableId="1295714972">
    <w:abstractNumId w:val="24"/>
  </w:num>
  <w:num w:numId="50" w16cid:durableId="1234318344">
    <w:abstractNumId w:val="36"/>
  </w:num>
  <w:num w:numId="51" w16cid:durableId="1109079753">
    <w:abstractNumId w:val="61"/>
  </w:num>
  <w:num w:numId="52" w16cid:durableId="2021925568">
    <w:abstractNumId w:val="48"/>
  </w:num>
  <w:num w:numId="53" w16cid:durableId="1274094726">
    <w:abstractNumId w:val="47"/>
  </w:num>
  <w:num w:numId="54" w16cid:durableId="1013268838">
    <w:abstractNumId w:val="17"/>
  </w:num>
  <w:num w:numId="55" w16cid:durableId="54358662">
    <w:abstractNumId w:val="45"/>
  </w:num>
  <w:num w:numId="56" w16cid:durableId="41708325">
    <w:abstractNumId w:val="19"/>
  </w:num>
  <w:num w:numId="57" w16cid:durableId="732966653">
    <w:abstractNumId w:val="38"/>
  </w:num>
  <w:num w:numId="58" w16cid:durableId="280919627">
    <w:abstractNumId w:val="49"/>
  </w:num>
  <w:num w:numId="59" w16cid:durableId="356933065">
    <w:abstractNumId w:val="40"/>
  </w:num>
  <w:num w:numId="60" w16cid:durableId="96875281">
    <w:abstractNumId w:val="33"/>
  </w:num>
  <w:num w:numId="61" w16cid:durableId="1602839432">
    <w:abstractNumId w:val="20"/>
  </w:num>
  <w:num w:numId="62" w16cid:durableId="1415011427">
    <w:abstractNumId w:val="13"/>
  </w:num>
  <w:num w:numId="63" w16cid:durableId="638462293">
    <w:abstractNumId w:val="42"/>
  </w:num>
  <w:num w:numId="64" w16cid:durableId="1903517637">
    <w:abstractNumId w:val="46"/>
  </w:num>
  <w:num w:numId="65" w16cid:durableId="1291935771">
    <w:abstractNumId w:val="3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10766"/>
    <w:rsid w:val="000112B1"/>
    <w:rsid w:val="00011534"/>
    <w:rsid w:val="00011C28"/>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DDF"/>
    <w:rsid w:val="000517E2"/>
    <w:rsid w:val="000521A8"/>
    <w:rsid w:val="000527BB"/>
    <w:rsid w:val="000542D1"/>
    <w:rsid w:val="00054ED0"/>
    <w:rsid w:val="0005502E"/>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4C86"/>
    <w:rsid w:val="00066087"/>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695"/>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CB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86F"/>
    <w:rsid w:val="000C7A06"/>
    <w:rsid w:val="000D1011"/>
    <w:rsid w:val="000D12AE"/>
    <w:rsid w:val="000D1ECD"/>
    <w:rsid w:val="000D1FB0"/>
    <w:rsid w:val="000D270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42"/>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552"/>
    <w:rsid w:val="00200D60"/>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7E3"/>
    <w:rsid w:val="002419E1"/>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635D"/>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87AE2"/>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C45"/>
    <w:rsid w:val="002A54E0"/>
    <w:rsid w:val="002A554C"/>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4605"/>
    <w:rsid w:val="00375B0B"/>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2F27"/>
    <w:rsid w:val="003E3112"/>
    <w:rsid w:val="003E369A"/>
    <w:rsid w:val="003E37AF"/>
    <w:rsid w:val="003E680E"/>
    <w:rsid w:val="003E74AF"/>
    <w:rsid w:val="003E77D0"/>
    <w:rsid w:val="003E7C5D"/>
    <w:rsid w:val="003E7EA2"/>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5C32"/>
    <w:rsid w:val="004564DD"/>
    <w:rsid w:val="00457214"/>
    <w:rsid w:val="0045753E"/>
    <w:rsid w:val="00457724"/>
    <w:rsid w:val="00457864"/>
    <w:rsid w:val="00457990"/>
    <w:rsid w:val="00460855"/>
    <w:rsid w:val="00460AB2"/>
    <w:rsid w:val="00461182"/>
    <w:rsid w:val="00461DB1"/>
    <w:rsid w:val="00462756"/>
    <w:rsid w:val="00463942"/>
    <w:rsid w:val="00463C30"/>
    <w:rsid w:val="00463C4A"/>
    <w:rsid w:val="00466BB2"/>
    <w:rsid w:val="004678C6"/>
    <w:rsid w:val="004678F5"/>
    <w:rsid w:val="00467E72"/>
    <w:rsid w:val="0047031A"/>
    <w:rsid w:val="00470CD4"/>
    <w:rsid w:val="00471582"/>
    <w:rsid w:val="00471BCA"/>
    <w:rsid w:val="0047218C"/>
    <w:rsid w:val="004725E3"/>
    <w:rsid w:val="00472AB3"/>
    <w:rsid w:val="00472AD7"/>
    <w:rsid w:val="00472FF0"/>
    <w:rsid w:val="00473413"/>
    <w:rsid w:val="00474379"/>
    <w:rsid w:val="0047440F"/>
    <w:rsid w:val="00474DBE"/>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DC9"/>
    <w:rsid w:val="004F7912"/>
    <w:rsid w:val="004F7A64"/>
    <w:rsid w:val="005001FD"/>
    <w:rsid w:val="00500741"/>
    <w:rsid w:val="00500A5B"/>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100CD"/>
    <w:rsid w:val="005101C5"/>
    <w:rsid w:val="0051025F"/>
    <w:rsid w:val="005103E2"/>
    <w:rsid w:val="00510833"/>
    <w:rsid w:val="0051176D"/>
    <w:rsid w:val="00512D74"/>
    <w:rsid w:val="00512E3A"/>
    <w:rsid w:val="00513383"/>
    <w:rsid w:val="00513A84"/>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3080"/>
    <w:rsid w:val="00543307"/>
    <w:rsid w:val="0054362C"/>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82CF9"/>
    <w:rsid w:val="00582DAE"/>
    <w:rsid w:val="005835F7"/>
    <w:rsid w:val="00584256"/>
    <w:rsid w:val="005843BF"/>
    <w:rsid w:val="0058463C"/>
    <w:rsid w:val="005847A4"/>
    <w:rsid w:val="0058486D"/>
    <w:rsid w:val="005869C3"/>
    <w:rsid w:val="00587C2B"/>
    <w:rsid w:val="00587CFA"/>
    <w:rsid w:val="00587FB3"/>
    <w:rsid w:val="0059011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A5A"/>
    <w:rsid w:val="006016F2"/>
    <w:rsid w:val="00602C89"/>
    <w:rsid w:val="006035A2"/>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751E"/>
    <w:rsid w:val="00657B39"/>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650"/>
    <w:rsid w:val="0074491A"/>
    <w:rsid w:val="00744967"/>
    <w:rsid w:val="007459D9"/>
    <w:rsid w:val="00745ADA"/>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F34"/>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2DAD"/>
    <w:rsid w:val="0082377E"/>
    <w:rsid w:val="0082385F"/>
    <w:rsid w:val="00824558"/>
    <w:rsid w:val="008246F2"/>
    <w:rsid w:val="008252C7"/>
    <w:rsid w:val="008253C2"/>
    <w:rsid w:val="00825558"/>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206C"/>
    <w:rsid w:val="00942208"/>
    <w:rsid w:val="009429CB"/>
    <w:rsid w:val="00942E89"/>
    <w:rsid w:val="00942EC4"/>
    <w:rsid w:val="009430D0"/>
    <w:rsid w:val="00943319"/>
    <w:rsid w:val="00943C18"/>
    <w:rsid w:val="00944975"/>
    <w:rsid w:val="00944E54"/>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86"/>
    <w:rsid w:val="009F0E73"/>
    <w:rsid w:val="009F1C82"/>
    <w:rsid w:val="009F2D33"/>
    <w:rsid w:val="009F3193"/>
    <w:rsid w:val="009F3DA1"/>
    <w:rsid w:val="009F4421"/>
    <w:rsid w:val="009F45B2"/>
    <w:rsid w:val="009F58D8"/>
    <w:rsid w:val="009F6609"/>
    <w:rsid w:val="009F6785"/>
    <w:rsid w:val="009F7139"/>
    <w:rsid w:val="009F7760"/>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CF4"/>
    <w:rsid w:val="00A160E4"/>
    <w:rsid w:val="00A179C3"/>
    <w:rsid w:val="00A20861"/>
    <w:rsid w:val="00A20FD6"/>
    <w:rsid w:val="00A21013"/>
    <w:rsid w:val="00A21118"/>
    <w:rsid w:val="00A216D4"/>
    <w:rsid w:val="00A218CC"/>
    <w:rsid w:val="00A21D52"/>
    <w:rsid w:val="00A21E92"/>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3B5"/>
    <w:rsid w:val="00A57F5B"/>
    <w:rsid w:val="00A60961"/>
    <w:rsid w:val="00A60DBF"/>
    <w:rsid w:val="00A612B9"/>
    <w:rsid w:val="00A613BE"/>
    <w:rsid w:val="00A616DB"/>
    <w:rsid w:val="00A622C0"/>
    <w:rsid w:val="00A62C3A"/>
    <w:rsid w:val="00A62F90"/>
    <w:rsid w:val="00A6464C"/>
    <w:rsid w:val="00A64AB3"/>
    <w:rsid w:val="00A65644"/>
    <w:rsid w:val="00A65D56"/>
    <w:rsid w:val="00A660B6"/>
    <w:rsid w:val="00A6756F"/>
    <w:rsid w:val="00A705E0"/>
    <w:rsid w:val="00A70E4F"/>
    <w:rsid w:val="00A70FAA"/>
    <w:rsid w:val="00A70FC0"/>
    <w:rsid w:val="00A71A7C"/>
    <w:rsid w:val="00A71B87"/>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50E"/>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1AF"/>
    <w:rsid w:val="00AB52C0"/>
    <w:rsid w:val="00AB5A2A"/>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303A"/>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77D6"/>
    <w:rsid w:val="00B01B8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2B0"/>
    <w:rsid w:val="00B629D0"/>
    <w:rsid w:val="00B63838"/>
    <w:rsid w:val="00B6391B"/>
    <w:rsid w:val="00B63DA9"/>
    <w:rsid w:val="00B64384"/>
    <w:rsid w:val="00B64413"/>
    <w:rsid w:val="00B64610"/>
    <w:rsid w:val="00B671FB"/>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59D"/>
    <w:rsid w:val="00BD0A73"/>
    <w:rsid w:val="00BD1A6C"/>
    <w:rsid w:val="00BD1DD5"/>
    <w:rsid w:val="00BD2933"/>
    <w:rsid w:val="00BD33DB"/>
    <w:rsid w:val="00BD3461"/>
    <w:rsid w:val="00BD4014"/>
    <w:rsid w:val="00BD4D27"/>
    <w:rsid w:val="00BD523D"/>
    <w:rsid w:val="00BD60BC"/>
    <w:rsid w:val="00BD61D3"/>
    <w:rsid w:val="00BD6D2C"/>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5BA"/>
    <w:rsid w:val="00C33706"/>
    <w:rsid w:val="00C348A0"/>
    <w:rsid w:val="00C34ED4"/>
    <w:rsid w:val="00C35091"/>
    <w:rsid w:val="00C353EF"/>
    <w:rsid w:val="00C35A4C"/>
    <w:rsid w:val="00C35C02"/>
    <w:rsid w:val="00C35C6F"/>
    <w:rsid w:val="00C3665B"/>
    <w:rsid w:val="00C366A2"/>
    <w:rsid w:val="00C3729C"/>
    <w:rsid w:val="00C376BF"/>
    <w:rsid w:val="00C37DDE"/>
    <w:rsid w:val="00C40491"/>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5042C"/>
    <w:rsid w:val="00C510A4"/>
    <w:rsid w:val="00C51565"/>
    <w:rsid w:val="00C51886"/>
    <w:rsid w:val="00C52510"/>
    <w:rsid w:val="00C53001"/>
    <w:rsid w:val="00C534F8"/>
    <w:rsid w:val="00C536D4"/>
    <w:rsid w:val="00C53AA2"/>
    <w:rsid w:val="00C53AFF"/>
    <w:rsid w:val="00C53B1B"/>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886"/>
    <w:rsid w:val="00CC2B28"/>
    <w:rsid w:val="00CC30A5"/>
    <w:rsid w:val="00CC39BD"/>
    <w:rsid w:val="00CC3AC4"/>
    <w:rsid w:val="00CC51AD"/>
    <w:rsid w:val="00CC5587"/>
    <w:rsid w:val="00CC5FD2"/>
    <w:rsid w:val="00CC630D"/>
    <w:rsid w:val="00CC6976"/>
    <w:rsid w:val="00CC69BF"/>
    <w:rsid w:val="00CC7316"/>
    <w:rsid w:val="00CC7887"/>
    <w:rsid w:val="00CD09B2"/>
    <w:rsid w:val="00CD10EE"/>
    <w:rsid w:val="00CD1658"/>
    <w:rsid w:val="00CD2EE2"/>
    <w:rsid w:val="00CD312C"/>
    <w:rsid w:val="00CD360D"/>
    <w:rsid w:val="00CD41AA"/>
    <w:rsid w:val="00CD5383"/>
    <w:rsid w:val="00CD5FE7"/>
    <w:rsid w:val="00CD6575"/>
    <w:rsid w:val="00CD796B"/>
    <w:rsid w:val="00CE0447"/>
    <w:rsid w:val="00CE0A85"/>
    <w:rsid w:val="00CE17D1"/>
    <w:rsid w:val="00CE1EB3"/>
    <w:rsid w:val="00CE205E"/>
    <w:rsid w:val="00CE2506"/>
    <w:rsid w:val="00CE27C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EC9"/>
    <w:rsid w:val="00CF3B78"/>
    <w:rsid w:val="00CF3C36"/>
    <w:rsid w:val="00CF40A4"/>
    <w:rsid w:val="00CF4F02"/>
    <w:rsid w:val="00CF54FD"/>
    <w:rsid w:val="00CF5925"/>
    <w:rsid w:val="00CF63AF"/>
    <w:rsid w:val="00CF6649"/>
    <w:rsid w:val="00CF7055"/>
    <w:rsid w:val="00CF77AD"/>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31BA"/>
    <w:rsid w:val="00D432E6"/>
    <w:rsid w:val="00D44ACC"/>
    <w:rsid w:val="00D44B8B"/>
    <w:rsid w:val="00D45B57"/>
    <w:rsid w:val="00D4605E"/>
    <w:rsid w:val="00D4619C"/>
    <w:rsid w:val="00D46D12"/>
    <w:rsid w:val="00D46DCC"/>
    <w:rsid w:val="00D47CBC"/>
    <w:rsid w:val="00D47D62"/>
    <w:rsid w:val="00D47E28"/>
    <w:rsid w:val="00D50BD4"/>
    <w:rsid w:val="00D50F78"/>
    <w:rsid w:val="00D50FA1"/>
    <w:rsid w:val="00D51131"/>
    <w:rsid w:val="00D52711"/>
    <w:rsid w:val="00D5301C"/>
    <w:rsid w:val="00D54E07"/>
    <w:rsid w:val="00D557FE"/>
    <w:rsid w:val="00D5630E"/>
    <w:rsid w:val="00D5635E"/>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F2D"/>
    <w:rsid w:val="00DB677A"/>
    <w:rsid w:val="00DB6B40"/>
    <w:rsid w:val="00DB76A5"/>
    <w:rsid w:val="00DB76E6"/>
    <w:rsid w:val="00DB7AB8"/>
    <w:rsid w:val="00DC0209"/>
    <w:rsid w:val="00DC146E"/>
    <w:rsid w:val="00DC1F69"/>
    <w:rsid w:val="00DC25C8"/>
    <w:rsid w:val="00DC2B99"/>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CD3"/>
    <w:rsid w:val="00DF2FF1"/>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09E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97A"/>
    <w:rsid w:val="00FB303E"/>
    <w:rsid w:val="00FB3D8F"/>
    <w:rsid w:val="00FB40B4"/>
    <w:rsid w:val="00FB5170"/>
    <w:rsid w:val="00FB5887"/>
    <w:rsid w:val="00FB5DFF"/>
    <w:rsid w:val="00FB60EA"/>
    <w:rsid w:val="00FB6E57"/>
    <w:rsid w:val="00FB7018"/>
    <w:rsid w:val="00FB70E2"/>
    <w:rsid w:val="00FC0BE2"/>
    <w:rsid w:val="00FC155B"/>
    <w:rsid w:val="00FC187C"/>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70A7"/>
    <w:rsid w:val="00FE72E3"/>
    <w:rsid w:val="00FE73A9"/>
    <w:rsid w:val="00FE7862"/>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2.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4.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6</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6</cp:revision>
  <cp:lastPrinted>2023-10-31T13:41:00Z</cp:lastPrinted>
  <dcterms:created xsi:type="dcterms:W3CDTF">2023-10-17T09:25:00Z</dcterms:created>
  <dcterms:modified xsi:type="dcterms:W3CDTF">2023-10-31T13:47:00Z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