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D6B20D" w14:textId="77777777" w:rsidR="00194333" w:rsidRPr="00D61926" w:rsidRDefault="00194333" w:rsidP="002C4B54">
      <w:pPr>
        <w:pStyle w:val="NoSpacing"/>
        <w:pBdr>
          <w:top w:val="single" w:sz="4" w:space="1" w:color="auto"/>
          <w:left w:val="single" w:sz="4" w:space="4" w:color="auto"/>
          <w:bottom w:val="single" w:sz="4" w:space="1" w:color="auto"/>
          <w:right w:val="single" w:sz="4" w:space="0" w:color="auto"/>
        </w:pBdr>
        <w:jc w:val="center"/>
        <w:rPr>
          <w:rFonts w:ascii="Imprint MT Shadow" w:hAnsi="Imprint MT Shadow" w:cs="AngsanaUPC"/>
          <w:color w:val="7030A0"/>
        </w:rPr>
      </w:pPr>
    </w:p>
    <w:p w14:paraId="38445B98" w14:textId="55306D1C" w:rsidR="00275FED" w:rsidRPr="00D61926" w:rsidRDefault="00275FED" w:rsidP="002C4B54">
      <w:pPr>
        <w:pStyle w:val="NoSpacing"/>
        <w:pBdr>
          <w:top w:val="single" w:sz="4" w:space="1" w:color="auto"/>
          <w:left w:val="single" w:sz="4" w:space="4" w:color="auto"/>
          <w:bottom w:val="single" w:sz="4" w:space="1" w:color="auto"/>
          <w:right w:val="single" w:sz="4" w:space="0" w:color="auto"/>
        </w:pBdr>
        <w:jc w:val="center"/>
        <w:rPr>
          <w:rFonts w:ascii="Imprint MT Shadow" w:hAnsi="Imprint MT Shadow" w:cs="AngsanaUPC"/>
        </w:rPr>
      </w:pPr>
      <w:r w:rsidRPr="00D61926">
        <w:rPr>
          <w:rFonts w:ascii="Imprint MT Shadow" w:hAnsi="Imprint MT Shadow" w:cs="AngsanaUPC"/>
          <w:noProof/>
        </w:rPr>
        <w:drawing>
          <wp:anchor distT="0" distB="0" distL="114300" distR="114300" simplePos="0" relativeHeight="251658240" behindDoc="0" locked="0" layoutInCell="1" allowOverlap="1" wp14:anchorId="0AB94891" wp14:editId="54181B43">
            <wp:simplePos x="0" y="0"/>
            <wp:positionH relativeFrom="column">
              <wp:posOffset>-104775</wp:posOffset>
            </wp:positionH>
            <wp:positionV relativeFrom="paragraph">
              <wp:posOffset>3810</wp:posOffset>
            </wp:positionV>
            <wp:extent cx="1754505" cy="1352550"/>
            <wp:effectExtent l="0" t="0" r="9525" b="317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7">
                      <a:extLst>
                        <a:ext uri="{28A0092B-C50C-407E-A947-70E740481C1C}">
                          <a14:useLocalDpi xmlns:a14="http://schemas.microsoft.com/office/drawing/2010/main" val="0"/>
                        </a:ext>
                      </a:extLst>
                    </a:blip>
                    <a:stretch>
                      <a:fillRect/>
                    </a:stretch>
                  </pic:blipFill>
                  <pic:spPr>
                    <a:xfrm>
                      <a:off x="0" y="0"/>
                      <a:ext cx="1754505" cy="1352550"/>
                    </a:xfrm>
                    <a:prstGeom prst="rect">
                      <a:avLst/>
                    </a:prstGeom>
                  </pic:spPr>
                </pic:pic>
              </a:graphicData>
            </a:graphic>
            <wp14:sizeRelH relativeFrom="margin">
              <wp14:pctWidth>0</wp14:pctWidth>
            </wp14:sizeRelH>
            <wp14:sizeRelV relativeFrom="margin">
              <wp14:pctHeight>0</wp14:pctHeight>
            </wp14:sizeRelV>
          </wp:anchor>
        </w:drawing>
      </w:r>
      <w:r w:rsidRPr="00D61926">
        <w:rPr>
          <w:rFonts w:ascii="Imprint MT Shadow" w:hAnsi="Imprint MT Shadow" w:cs="AngsanaUPC"/>
        </w:rPr>
        <w:t>UPTON AND NORTH ELMSALL PARISH COUNCIL</w:t>
      </w:r>
    </w:p>
    <w:p w14:paraId="3536E9C6" w14:textId="6A706D4D" w:rsidR="00275FED" w:rsidRPr="00D61926" w:rsidRDefault="00275FED" w:rsidP="002C4B54">
      <w:pPr>
        <w:pStyle w:val="NoSpacing"/>
        <w:pBdr>
          <w:top w:val="single" w:sz="4" w:space="1" w:color="auto"/>
          <w:left w:val="single" w:sz="4" w:space="4" w:color="auto"/>
          <w:bottom w:val="single" w:sz="4" w:space="1" w:color="auto"/>
          <w:right w:val="single" w:sz="4" w:space="0" w:color="auto"/>
        </w:pBdr>
        <w:jc w:val="center"/>
        <w:rPr>
          <w:rFonts w:ascii="Imprint MT Shadow" w:hAnsi="Imprint MT Shadow" w:cs="AngsanaUPC"/>
        </w:rPr>
      </w:pPr>
      <w:r w:rsidRPr="00D61926">
        <w:rPr>
          <w:rFonts w:ascii="Imprint MT Shadow" w:hAnsi="Imprint MT Shadow" w:cs="AngsanaUPC"/>
        </w:rPr>
        <w:t>THE VILLAGE HALL, HAREWOOD LANE, UPTON</w:t>
      </w:r>
    </w:p>
    <w:p w14:paraId="761E0640" w14:textId="31CF86B9" w:rsidR="00275FED" w:rsidRPr="00D61926" w:rsidRDefault="00275FED" w:rsidP="002C4B54">
      <w:pPr>
        <w:pStyle w:val="NoSpacing"/>
        <w:pBdr>
          <w:top w:val="single" w:sz="4" w:space="1" w:color="auto"/>
          <w:left w:val="single" w:sz="4" w:space="4" w:color="auto"/>
          <w:bottom w:val="single" w:sz="4" w:space="1" w:color="auto"/>
          <w:right w:val="single" w:sz="4" w:space="0" w:color="auto"/>
        </w:pBdr>
        <w:jc w:val="center"/>
        <w:rPr>
          <w:rFonts w:ascii="Imprint MT Shadow" w:hAnsi="Imprint MT Shadow" w:cs="AngsanaUPC"/>
        </w:rPr>
      </w:pPr>
      <w:r w:rsidRPr="00D61926">
        <w:rPr>
          <w:rFonts w:ascii="Imprint MT Shadow" w:hAnsi="Imprint MT Shadow" w:cs="AngsanaUPC"/>
        </w:rPr>
        <w:t>PONTEFRACT</w:t>
      </w:r>
      <w:r w:rsidR="002B5C70" w:rsidRPr="00D61926">
        <w:rPr>
          <w:rFonts w:ascii="Imprint MT Shadow" w:hAnsi="Imprint MT Shadow" w:cs="AngsanaUPC"/>
        </w:rPr>
        <w:t>,</w:t>
      </w:r>
      <w:r w:rsidRPr="00D61926">
        <w:rPr>
          <w:rFonts w:ascii="Imprint MT Shadow" w:hAnsi="Imprint MT Shadow" w:cs="AngsanaUPC"/>
        </w:rPr>
        <w:t xml:space="preserve"> WF9 1JB</w:t>
      </w:r>
    </w:p>
    <w:p w14:paraId="74546038" w14:textId="72A65C67" w:rsidR="000372BC" w:rsidRPr="00D61926" w:rsidRDefault="00275FED" w:rsidP="002C4B54">
      <w:pPr>
        <w:pStyle w:val="NoSpacing"/>
        <w:pBdr>
          <w:top w:val="single" w:sz="4" w:space="1" w:color="auto"/>
          <w:left w:val="single" w:sz="4" w:space="4" w:color="auto"/>
          <w:bottom w:val="single" w:sz="4" w:space="1" w:color="auto"/>
          <w:right w:val="single" w:sz="4" w:space="0" w:color="auto"/>
        </w:pBdr>
        <w:jc w:val="center"/>
        <w:rPr>
          <w:rFonts w:ascii="Imprint MT Shadow" w:hAnsi="Imprint MT Shadow" w:cs="AngsanaUPC"/>
        </w:rPr>
      </w:pPr>
      <w:r w:rsidRPr="00D61926">
        <w:rPr>
          <w:rFonts w:ascii="Imprint MT Shadow" w:hAnsi="Imprint MT Shadow" w:cs="AngsanaUPC"/>
        </w:rPr>
        <w:t>01977 643283</w:t>
      </w:r>
    </w:p>
    <w:p w14:paraId="5D90937C" w14:textId="4139E43E" w:rsidR="00275FED" w:rsidRPr="00D61926" w:rsidRDefault="00275FED" w:rsidP="002C4B54">
      <w:pPr>
        <w:pStyle w:val="NoSpacing"/>
        <w:pBdr>
          <w:top w:val="single" w:sz="4" w:space="1" w:color="auto"/>
          <w:left w:val="single" w:sz="4" w:space="4" w:color="auto"/>
          <w:bottom w:val="single" w:sz="4" w:space="1" w:color="auto"/>
          <w:right w:val="single" w:sz="4" w:space="0" w:color="auto"/>
        </w:pBdr>
        <w:jc w:val="center"/>
        <w:rPr>
          <w:rFonts w:ascii="Baskerville Old Face" w:hAnsi="Baskerville Old Face" w:cs="AngsanaUPC"/>
          <w:color w:val="7030A0"/>
        </w:rPr>
      </w:pPr>
      <w:r w:rsidRPr="00D61926">
        <w:rPr>
          <w:rFonts w:ascii="Baskerville Old Face" w:hAnsi="Baskerville Old Face" w:cs="AngsanaUPC"/>
        </w:rPr>
        <w:t xml:space="preserve">CLERK </w:t>
      </w:r>
      <w:r w:rsidR="002A5549" w:rsidRPr="00D61926">
        <w:rPr>
          <w:rFonts w:ascii="Baskerville Old Face" w:hAnsi="Baskerville Old Face" w:cs="AngsanaUPC"/>
        </w:rPr>
        <w:t>AND RFO:</w:t>
      </w:r>
      <w:r w:rsidR="002A5549" w:rsidRPr="00D61926">
        <w:rPr>
          <w:rFonts w:ascii="Baskerville Old Face" w:hAnsi="Baskerville Old Face" w:cs="AngsanaUPC"/>
          <w:color w:val="7030A0"/>
        </w:rPr>
        <w:t xml:space="preserve"> </w:t>
      </w:r>
      <w:hyperlink r:id="rId8" w:history="1">
        <w:r w:rsidR="002A5549" w:rsidRPr="00D61926">
          <w:rPr>
            <w:rStyle w:val="Hyperlink"/>
            <w:rFonts w:ascii="Baskerville Old Face" w:hAnsi="Baskerville Old Face" w:cs="AngsanaUPC"/>
            <w:color w:val="7030A0"/>
          </w:rPr>
          <w:t>info@up-ne-parishcouncil.co.uk</w:t>
        </w:r>
      </w:hyperlink>
    </w:p>
    <w:p w14:paraId="5196DC93" w14:textId="1D541C07" w:rsidR="00275FED" w:rsidRPr="00D61926" w:rsidRDefault="00275FED" w:rsidP="002C4B54">
      <w:pPr>
        <w:pStyle w:val="NoSpacing"/>
        <w:pBdr>
          <w:top w:val="single" w:sz="4" w:space="1" w:color="auto"/>
          <w:left w:val="single" w:sz="4" w:space="4" w:color="auto"/>
          <w:bottom w:val="single" w:sz="4" w:space="1" w:color="auto"/>
          <w:right w:val="single" w:sz="4" w:space="0" w:color="auto"/>
        </w:pBdr>
        <w:jc w:val="center"/>
        <w:rPr>
          <w:rFonts w:ascii="Baskerville Old Face" w:hAnsi="Baskerville Old Face" w:cs="AngsanaUPC"/>
        </w:rPr>
      </w:pPr>
      <w:r w:rsidRPr="00D61926">
        <w:rPr>
          <w:rFonts w:ascii="Baskerville Old Face" w:hAnsi="Baskerville Old Face" w:cs="AngsanaUPC"/>
        </w:rPr>
        <w:t xml:space="preserve">ALLOTMENT OFFICER: </w:t>
      </w:r>
      <w:hyperlink r:id="rId9" w:history="1">
        <w:r w:rsidRPr="00D61926">
          <w:rPr>
            <w:rStyle w:val="Hyperlink"/>
            <w:rFonts w:ascii="Baskerville Old Face" w:hAnsi="Baskerville Old Face" w:cs="AngsanaUPC"/>
            <w:color w:val="7030A0"/>
          </w:rPr>
          <w:t>admin@up-ne-parishcouncil.co.uk</w:t>
        </w:r>
      </w:hyperlink>
    </w:p>
    <w:p w14:paraId="7773C7C7" w14:textId="2C669924" w:rsidR="00275FED" w:rsidRPr="00D61926" w:rsidRDefault="00275FED" w:rsidP="002C4B54">
      <w:pPr>
        <w:pStyle w:val="NoSpacing"/>
        <w:pBdr>
          <w:top w:val="single" w:sz="4" w:space="1" w:color="auto"/>
          <w:left w:val="single" w:sz="4" w:space="4" w:color="auto"/>
          <w:bottom w:val="single" w:sz="4" w:space="1" w:color="auto"/>
          <w:right w:val="single" w:sz="4" w:space="0" w:color="auto"/>
        </w:pBdr>
        <w:jc w:val="center"/>
        <w:rPr>
          <w:rFonts w:ascii="Baskerville Old Face" w:hAnsi="Baskerville Old Face" w:cs="AngsanaUPC"/>
        </w:rPr>
      </w:pPr>
      <w:r w:rsidRPr="00D61926">
        <w:rPr>
          <w:rFonts w:ascii="Baskerville Old Face" w:hAnsi="Baskerville Old Face" w:cs="AngsanaUPC"/>
        </w:rPr>
        <w:t xml:space="preserve">VILLAGE WARDEN: </w:t>
      </w:r>
      <w:hyperlink r:id="rId10" w:history="1">
        <w:r w:rsidRPr="00D61926">
          <w:rPr>
            <w:rStyle w:val="Hyperlink"/>
            <w:rFonts w:ascii="Baskerville Old Face" w:hAnsi="Baskerville Old Face" w:cs="AngsanaUPC"/>
            <w:color w:val="7030A0"/>
          </w:rPr>
          <w:t>villagewarden@up-ne-parishcouncil.co.uk</w:t>
        </w:r>
      </w:hyperlink>
    </w:p>
    <w:p w14:paraId="03989C00" w14:textId="1C1005C1" w:rsidR="00275FED" w:rsidRPr="00D61926" w:rsidRDefault="00275FED" w:rsidP="002C4B54">
      <w:pPr>
        <w:pStyle w:val="NoSpacing"/>
        <w:pBdr>
          <w:top w:val="single" w:sz="4" w:space="1" w:color="auto"/>
          <w:left w:val="single" w:sz="4" w:space="4" w:color="auto"/>
          <w:bottom w:val="single" w:sz="4" w:space="1" w:color="auto"/>
          <w:right w:val="single" w:sz="4" w:space="0" w:color="auto"/>
        </w:pBdr>
        <w:jc w:val="center"/>
        <w:rPr>
          <w:rFonts w:ascii="Baskerville Old Face" w:hAnsi="Baskerville Old Face" w:cs="AngsanaUPC"/>
        </w:rPr>
      </w:pPr>
    </w:p>
    <w:p w14:paraId="4A97841A" w14:textId="77777777" w:rsidR="00CB6797" w:rsidRDefault="00CB6797" w:rsidP="00E171FE">
      <w:pPr>
        <w:spacing w:after="0" w:line="240" w:lineRule="auto"/>
        <w:rPr>
          <w:rFonts w:ascii="Times New Roman" w:eastAsia="Calibri" w:hAnsi="Times New Roman" w:cs="Times New Roman"/>
          <w:color w:val="000000" w:themeColor="text1"/>
        </w:rPr>
      </w:pPr>
    </w:p>
    <w:p w14:paraId="1C416B61" w14:textId="67FF5CC9" w:rsidR="00310E18" w:rsidRPr="00D61926" w:rsidRDefault="003C47B2" w:rsidP="00E171FE">
      <w:pPr>
        <w:spacing w:after="0" w:line="240" w:lineRule="auto"/>
        <w:rPr>
          <w:rFonts w:ascii="Times New Roman" w:eastAsia="Calibri" w:hAnsi="Times New Roman" w:cs="Times New Roman"/>
          <w:color w:val="000000" w:themeColor="text1"/>
        </w:rPr>
      </w:pPr>
      <w:r w:rsidRPr="00D61926">
        <w:rPr>
          <w:rFonts w:ascii="Times New Roman" w:eastAsia="Calibri" w:hAnsi="Times New Roman" w:cs="Times New Roman"/>
          <w:color w:val="000000" w:themeColor="text1"/>
        </w:rPr>
        <w:t xml:space="preserve"> </w:t>
      </w:r>
      <w:r w:rsidR="00461321" w:rsidRPr="00D61926">
        <w:rPr>
          <w:rFonts w:ascii="Times New Roman" w:eastAsia="Calibri" w:hAnsi="Times New Roman" w:cs="Times New Roman"/>
          <w:color w:val="000000" w:themeColor="text1"/>
        </w:rPr>
        <w:t>09 April 2024</w:t>
      </w:r>
    </w:p>
    <w:p w14:paraId="6A6E2975" w14:textId="66F10C36" w:rsidR="00E171FE" w:rsidRPr="00D61926" w:rsidRDefault="00E171FE" w:rsidP="00E171FE">
      <w:pPr>
        <w:spacing w:after="0" w:line="240" w:lineRule="auto"/>
        <w:rPr>
          <w:rFonts w:ascii="Times New Roman" w:eastAsia="Calibri" w:hAnsi="Times New Roman" w:cs="Times New Roman"/>
          <w:color w:val="000000" w:themeColor="text1"/>
        </w:rPr>
      </w:pPr>
    </w:p>
    <w:p w14:paraId="1F3957AE" w14:textId="77777777" w:rsidR="00E171FE" w:rsidRPr="00D61926" w:rsidRDefault="00E171FE" w:rsidP="00E171FE">
      <w:pPr>
        <w:spacing w:after="0" w:line="240" w:lineRule="auto"/>
        <w:rPr>
          <w:rFonts w:ascii="Times New Roman" w:eastAsia="Calibri" w:hAnsi="Times New Roman" w:cs="Times New Roman"/>
          <w:color w:val="000000" w:themeColor="text1"/>
        </w:rPr>
      </w:pPr>
      <w:r w:rsidRPr="00D61926">
        <w:rPr>
          <w:rFonts w:ascii="Times New Roman" w:eastAsia="Calibri" w:hAnsi="Times New Roman" w:cs="Times New Roman"/>
          <w:color w:val="000000" w:themeColor="text1"/>
        </w:rPr>
        <w:t>Dear Councillor</w:t>
      </w:r>
    </w:p>
    <w:p w14:paraId="75E57072" w14:textId="77777777" w:rsidR="00E171FE" w:rsidRPr="00D61926" w:rsidRDefault="00E171FE" w:rsidP="00E171FE">
      <w:pPr>
        <w:spacing w:after="0" w:line="240" w:lineRule="auto"/>
        <w:rPr>
          <w:rFonts w:ascii="Times New Roman" w:eastAsia="Calibri" w:hAnsi="Times New Roman" w:cs="Times New Roman"/>
          <w:color w:val="000000" w:themeColor="text1"/>
        </w:rPr>
      </w:pPr>
    </w:p>
    <w:p w14:paraId="7E17B521" w14:textId="7441FB22" w:rsidR="00E171FE" w:rsidRPr="00D61926" w:rsidRDefault="00E171FE" w:rsidP="00E171FE">
      <w:pPr>
        <w:spacing w:after="0" w:line="240" w:lineRule="auto"/>
        <w:jc w:val="both"/>
        <w:rPr>
          <w:rFonts w:ascii="Times New Roman" w:eastAsia="Calibri" w:hAnsi="Times New Roman" w:cs="Times New Roman"/>
          <w:color w:val="000000" w:themeColor="text1"/>
        </w:rPr>
      </w:pPr>
      <w:bookmarkStart w:id="0" w:name="_Hlk534794863"/>
      <w:r w:rsidRPr="00D61926">
        <w:rPr>
          <w:rFonts w:ascii="Times New Roman" w:eastAsia="Calibri" w:hAnsi="Times New Roman" w:cs="Times New Roman"/>
          <w:color w:val="000000" w:themeColor="text1"/>
        </w:rPr>
        <w:t xml:space="preserve">You have been summoned to attend the Parish Council meeting which will take place on </w:t>
      </w:r>
      <w:r w:rsidRPr="00D61926">
        <w:rPr>
          <w:rFonts w:ascii="Times New Roman" w:eastAsia="Calibri" w:hAnsi="Times New Roman" w:cs="Times New Roman"/>
          <w:b/>
          <w:color w:val="000000" w:themeColor="text1"/>
        </w:rPr>
        <w:t>Monday</w:t>
      </w:r>
      <w:r w:rsidR="00D56A38" w:rsidRPr="00D61926">
        <w:rPr>
          <w:rFonts w:ascii="Times New Roman" w:eastAsia="Calibri" w:hAnsi="Times New Roman" w:cs="Times New Roman"/>
          <w:b/>
          <w:color w:val="000000" w:themeColor="text1"/>
        </w:rPr>
        <w:t xml:space="preserve"> </w:t>
      </w:r>
      <w:r w:rsidR="00EC7DCB" w:rsidRPr="00D61926">
        <w:rPr>
          <w:rFonts w:ascii="Times New Roman" w:eastAsia="Calibri" w:hAnsi="Times New Roman" w:cs="Times New Roman"/>
          <w:b/>
          <w:color w:val="000000" w:themeColor="text1"/>
        </w:rPr>
        <w:t>15</w:t>
      </w:r>
      <w:r w:rsidR="00066C38" w:rsidRPr="00D61926">
        <w:rPr>
          <w:rFonts w:ascii="Times New Roman" w:eastAsia="Calibri" w:hAnsi="Times New Roman" w:cs="Times New Roman"/>
          <w:b/>
          <w:color w:val="000000" w:themeColor="text1"/>
          <w:vertAlign w:val="superscript"/>
        </w:rPr>
        <w:t>th</w:t>
      </w:r>
      <w:r w:rsidR="00066C38" w:rsidRPr="00D61926">
        <w:rPr>
          <w:rFonts w:ascii="Times New Roman" w:eastAsia="Calibri" w:hAnsi="Times New Roman" w:cs="Times New Roman"/>
          <w:b/>
          <w:color w:val="000000" w:themeColor="text1"/>
        </w:rPr>
        <w:t xml:space="preserve"> </w:t>
      </w:r>
      <w:r w:rsidR="00EC7DCB" w:rsidRPr="00D61926">
        <w:rPr>
          <w:rFonts w:ascii="Times New Roman" w:eastAsia="Calibri" w:hAnsi="Times New Roman" w:cs="Times New Roman"/>
          <w:b/>
          <w:color w:val="000000" w:themeColor="text1"/>
        </w:rPr>
        <w:t>April</w:t>
      </w:r>
      <w:r w:rsidR="00164DC9" w:rsidRPr="00D61926">
        <w:rPr>
          <w:rFonts w:ascii="Times New Roman" w:eastAsia="Calibri" w:hAnsi="Times New Roman" w:cs="Times New Roman"/>
          <w:b/>
          <w:color w:val="000000" w:themeColor="text1"/>
        </w:rPr>
        <w:t xml:space="preserve"> 2024</w:t>
      </w:r>
      <w:r w:rsidRPr="00D61926">
        <w:rPr>
          <w:rFonts w:ascii="Times New Roman" w:eastAsia="Calibri" w:hAnsi="Times New Roman" w:cs="Times New Roman"/>
          <w:b/>
          <w:color w:val="000000" w:themeColor="text1"/>
        </w:rPr>
        <w:t>, at 6.30pm</w:t>
      </w:r>
      <w:r w:rsidRPr="00D61926">
        <w:rPr>
          <w:rFonts w:ascii="Times New Roman" w:eastAsia="Calibri" w:hAnsi="Times New Roman" w:cs="Times New Roman"/>
          <w:color w:val="000000" w:themeColor="text1"/>
        </w:rPr>
        <w:t xml:space="preserve"> in the Main Hall at the Village Hall, Upton for the purpose of </w:t>
      </w:r>
      <w:bookmarkEnd w:id="0"/>
      <w:r w:rsidRPr="00D61926">
        <w:rPr>
          <w:rFonts w:ascii="Times New Roman" w:eastAsia="Calibri" w:hAnsi="Times New Roman" w:cs="Times New Roman"/>
          <w:color w:val="000000" w:themeColor="text1"/>
        </w:rPr>
        <w:t>transacting the following business.</w:t>
      </w:r>
    </w:p>
    <w:p w14:paraId="6E8CAC98" w14:textId="77777777" w:rsidR="00E171FE" w:rsidRPr="00D61926" w:rsidRDefault="00E171FE" w:rsidP="00E171FE">
      <w:pPr>
        <w:spacing w:after="0" w:line="240" w:lineRule="auto"/>
        <w:jc w:val="both"/>
        <w:rPr>
          <w:rFonts w:ascii="Times New Roman" w:eastAsia="Calibri" w:hAnsi="Times New Roman" w:cs="Times New Roman"/>
          <w:color w:val="000000" w:themeColor="text1"/>
        </w:rPr>
      </w:pPr>
    </w:p>
    <w:p w14:paraId="25C63BEE" w14:textId="77777777" w:rsidR="00E171FE" w:rsidRPr="00D61926" w:rsidRDefault="00E171FE" w:rsidP="00E171FE">
      <w:pPr>
        <w:spacing w:after="0" w:line="240" w:lineRule="auto"/>
        <w:rPr>
          <w:rFonts w:ascii="Times New Roman" w:eastAsia="Calibri" w:hAnsi="Times New Roman" w:cs="Times New Roman"/>
          <w:color w:val="000000" w:themeColor="text1"/>
        </w:rPr>
      </w:pPr>
      <w:r w:rsidRPr="00D61926">
        <w:rPr>
          <w:rFonts w:ascii="Times New Roman" w:eastAsia="Calibri" w:hAnsi="Times New Roman" w:cs="Times New Roman"/>
          <w:color w:val="000000" w:themeColor="text1"/>
        </w:rPr>
        <w:t>Yours sincerely</w:t>
      </w:r>
    </w:p>
    <w:p w14:paraId="40F5E4EA" w14:textId="77777777" w:rsidR="00E171FE" w:rsidRPr="00D61926" w:rsidRDefault="00E171FE" w:rsidP="00E171FE">
      <w:pPr>
        <w:spacing w:after="0" w:line="240" w:lineRule="auto"/>
        <w:rPr>
          <w:rFonts w:ascii="Times New Roman" w:eastAsia="Calibri" w:hAnsi="Times New Roman" w:cs="Times New Roman"/>
          <w:color w:val="000000" w:themeColor="text1"/>
        </w:rPr>
      </w:pPr>
    </w:p>
    <w:p w14:paraId="345BBB7A" w14:textId="77777777" w:rsidR="00E171FE" w:rsidRPr="00D61926" w:rsidRDefault="00E171FE" w:rsidP="00E171FE">
      <w:pPr>
        <w:spacing w:after="0" w:line="240" w:lineRule="auto"/>
        <w:rPr>
          <w:rFonts w:ascii="Times New Roman" w:eastAsia="Calibri" w:hAnsi="Times New Roman" w:cs="Times New Roman"/>
          <w:color w:val="000000" w:themeColor="text1"/>
        </w:rPr>
      </w:pPr>
    </w:p>
    <w:p w14:paraId="3E340253" w14:textId="77777777" w:rsidR="00E171FE" w:rsidRPr="00D61926" w:rsidRDefault="00E171FE" w:rsidP="00E171FE">
      <w:pPr>
        <w:spacing w:after="0" w:line="240" w:lineRule="auto"/>
        <w:rPr>
          <w:rFonts w:ascii="Times New Roman" w:eastAsia="Calibri" w:hAnsi="Times New Roman" w:cs="Times New Roman"/>
          <w:color w:val="000000" w:themeColor="text1"/>
        </w:rPr>
      </w:pPr>
      <w:r w:rsidRPr="00D61926">
        <w:rPr>
          <w:rFonts w:ascii="Times New Roman" w:eastAsia="Calibri" w:hAnsi="Times New Roman" w:cs="Times New Roman"/>
          <w:color w:val="000000" w:themeColor="text1"/>
        </w:rPr>
        <w:t xml:space="preserve">Ms P Kitchin </w:t>
      </w:r>
    </w:p>
    <w:p w14:paraId="6C49FD2C" w14:textId="77777777" w:rsidR="00E171FE" w:rsidRPr="00D61926" w:rsidRDefault="00E171FE" w:rsidP="00E171FE">
      <w:pPr>
        <w:spacing w:after="0" w:line="240" w:lineRule="auto"/>
        <w:rPr>
          <w:rFonts w:ascii="Times New Roman" w:eastAsia="Calibri" w:hAnsi="Times New Roman" w:cs="Times New Roman"/>
          <w:color w:val="000000" w:themeColor="text1"/>
        </w:rPr>
      </w:pPr>
      <w:r w:rsidRPr="00D61926">
        <w:rPr>
          <w:rFonts w:ascii="Times New Roman" w:eastAsia="Calibri" w:hAnsi="Times New Roman" w:cs="Times New Roman"/>
          <w:color w:val="000000" w:themeColor="text1"/>
        </w:rPr>
        <w:t>Clerk &amp; RFO to the Council</w:t>
      </w:r>
    </w:p>
    <w:p w14:paraId="6D8264B6" w14:textId="77777777" w:rsidR="00E171FE" w:rsidRPr="00D61926" w:rsidRDefault="00E171FE" w:rsidP="00E171FE">
      <w:pPr>
        <w:spacing w:after="0" w:line="240" w:lineRule="auto"/>
        <w:rPr>
          <w:rFonts w:ascii="Times New Roman" w:eastAsia="Calibri" w:hAnsi="Times New Roman" w:cs="Times New Roman"/>
          <w:color w:val="000000" w:themeColor="text1"/>
        </w:rPr>
      </w:pPr>
    </w:p>
    <w:p w14:paraId="3E5E9154" w14:textId="77777777" w:rsidR="00E171FE" w:rsidRPr="00D61926" w:rsidRDefault="00E171FE" w:rsidP="00E171FE">
      <w:pPr>
        <w:spacing w:after="0" w:line="240" w:lineRule="auto"/>
        <w:rPr>
          <w:rFonts w:ascii="Times New Roman" w:eastAsia="Calibri" w:hAnsi="Times New Roman" w:cs="Times New Roman"/>
          <w:color w:val="000000" w:themeColor="text1"/>
        </w:rPr>
      </w:pPr>
      <w:r w:rsidRPr="00D61926">
        <w:rPr>
          <w:rFonts w:ascii="Times New Roman" w:eastAsia="Calibri" w:hAnsi="Times New Roman" w:cs="Times New Roman"/>
          <w:color w:val="000000" w:themeColor="text1"/>
        </w:rPr>
        <w:t>All Parish Council meetings are voice recorded for minute purposes only.</w:t>
      </w:r>
    </w:p>
    <w:p w14:paraId="4CFA1D0E" w14:textId="77777777" w:rsidR="00E171FE" w:rsidRPr="00D61926" w:rsidRDefault="00E171FE" w:rsidP="00E171FE">
      <w:pPr>
        <w:spacing w:after="0" w:line="240" w:lineRule="auto"/>
        <w:rPr>
          <w:rFonts w:ascii="Times New Roman" w:eastAsia="Calibri" w:hAnsi="Times New Roman" w:cs="Times New Roman"/>
          <w:color w:val="000000" w:themeColor="text1"/>
        </w:rPr>
      </w:pPr>
    </w:p>
    <w:p w14:paraId="32397E40" w14:textId="77777777" w:rsidR="00E171FE" w:rsidRPr="00D61926" w:rsidRDefault="00E171FE" w:rsidP="00E171FE">
      <w:pPr>
        <w:spacing w:after="0" w:line="240" w:lineRule="auto"/>
        <w:rPr>
          <w:rFonts w:ascii="Times New Roman" w:eastAsia="Times New Roman" w:hAnsi="Times New Roman" w:cs="Times New Roman"/>
          <w:color w:val="000000" w:themeColor="text1"/>
          <w:lang w:val="en-US"/>
        </w:rPr>
      </w:pPr>
      <w:r w:rsidRPr="00D61926">
        <w:rPr>
          <w:rFonts w:ascii="Times New Roman" w:eastAsia="Times New Roman" w:hAnsi="Times New Roman" w:cs="Times New Roman"/>
          <w:b/>
          <w:color w:val="000000" w:themeColor="text1"/>
          <w:lang w:val="en-US"/>
        </w:rPr>
        <w:t>PUBLIC SESSION</w:t>
      </w:r>
      <w:r w:rsidRPr="00D61926">
        <w:rPr>
          <w:rFonts w:ascii="Times New Roman" w:eastAsia="Times New Roman" w:hAnsi="Times New Roman" w:cs="Times New Roman"/>
          <w:bCs/>
          <w:color w:val="000000" w:themeColor="text1"/>
          <w:lang w:val="en-US"/>
        </w:rPr>
        <w:t xml:space="preserve"> – </w:t>
      </w:r>
      <w:r w:rsidRPr="00D61926">
        <w:rPr>
          <w:rFonts w:ascii="Times New Roman" w:eastAsia="Times New Roman" w:hAnsi="Times New Roman" w:cs="Times New Roman"/>
          <w:color w:val="000000" w:themeColor="text1"/>
          <w:lang w:val="en-US"/>
        </w:rPr>
        <w:t xml:space="preserve">Members of the public may raise matters relating to items on the agenda here. It would be beneficial if these were notified in advance to the Clerk. Questions not answered at this meeting will be answered in writing to the person asking the question or may appear as an agenda item </w:t>
      </w:r>
      <w:proofErr w:type="gramStart"/>
      <w:r w:rsidRPr="00D61926">
        <w:rPr>
          <w:rFonts w:ascii="Times New Roman" w:eastAsia="Times New Roman" w:hAnsi="Times New Roman" w:cs="Times New Roman"/>
          <w:color w:val="000000" w:themeColor="text1"/>
          <w:lang w:val="en-US"/>
        </w:rPr>
        <w:t>at a later date</w:t>
      </w:r>
      <w:proofErr w:type="gramEnd"/>
      <w:r w:rsidRPr="00D61926">
        <w:rPr>
          <w:rFonts w:ascii="Times New Roman" w:eastAsia="Times New Roman" w:hAnsi="Times New Roman" w:cs="Times New Roman"/>
          <w:color w:val="000000" w:themeColor="text1"/>
          <w:lang w:val="en-US"/>
        </w:rPr>
        <w:t>.  Members of the public are welcome to stay for the Parish Council meeting after the public session as observers but will not be able to join in the discussion unless invited to do so by the Chairman.</w:t>
      </w:r>
    </w:p>
    <w:p w14:paraId="62AD20C2" w14:textId="77777777" w:rsidR="00E171FE" w:rsidRPr="00D61926" w:rsidRDefault="00E171FE" w:rsidP="00E171FE">
      <w:pPr>
        <w:spacing w:after="0" w:line="240" w:lineRule="auto"/>
        <w:rPr>
          <w:rFonts w:ascii="Times New Roman" w:eastAsia="Calibri" w:hAnsi="Times New Roman" w:cs="Times New Roman"/>
          <w:b/>
          <w:color w:val="000000" w:themeColor="text1"/>
        </w:rPr>
      </w:pPr>
    </w:p>
    <w:p w14:paraId="26CEA591" w14:textId="59EFF99F" w:rsidR="00E171FE" w:rsidRPr="00D61926" w:rsidRDefault="00E171FE" w:rsidP="00E171FE">
      <w:pPr>
        <w:spacing w:after="0" w:line="240" w:lineRule="auto"/>
        <w:jc w:val="both"/>
        <w:rPr>
          <w:rFonts w:ascii="Times New Roman" w:eastAsia="Times New Roman" w:hAnsi="Times New Roman" w:cs="Times New Roman"/>
          <w:color w:val="000000" w:themeColor="text1"/>
          <w:lang w:eastAsia="en-GB"/>
        </w:rPr>
      </w:pPr>
      <w:bookmarkStart w:id="1" w:name="_Hlk535220875"/>
      <w:bookmarkStart w:id="2" w:name="_Hlk532287214"/>
      <w:bookmarkStart w:id="3" w:name="_Hlk518912587"/>
      <w:bookmarkStart w:id="4" w:name="_Hlk535832766"/>
      <w:r w:rsidRPr="00D61926">
        <w:rPr>
          <w:rFonts w:ascii="Times New Roman" w:eastAsia="Times New Roman" w:hAnsi="Times New Roman" w:cs="Times New Roman"/>
          <w:b/>
          <w:bCs/>
          <w:color w:val="000000" w:themeColor="text1"/>
          <w:lang w:eastAsia="en-GB"/>
        </w:rPr>
        <w:t>Please note:</w:t>
      </w:r>
      <w:r w:rsidRPr="00D61926">
        <w:rPr>
          <w:rFonts w:ascii="Times New Roman" w:eastAsia="Times New Roman" w:hAnsi="Times New Roman" w:cs="Times New Roman"/>
          <w:color w:val="000000" w:themeColor="text1"/>
          <w:lang w:eastAsia="en-GB"/>
        </w:rPr>
        <w:t xml:space="preserve"> All DRAFT minutes are not approved at the time of publication and may be subject to amendment before final approval at the Parish Council meeting. The agreed minutes will be uploaded</w:t>
      </w:r>
      <w:r w:rsidR="00F51B76" w:rsidRPr="00D61926">
        <w:rPr>
          <w:rFonts w:ascii="Times New Roman" w:eastAsia="Times New Roman" w:hAnsi="Times New Roman" w:cs="Times New Roman"/>
          <w:color w:val="000000" w:themeColor="text1"/>
          <w:lang w:eastAsia="en-GB"/>
        </w:rPr>
        <w:t xml:space="preserve"> to the website</w:t>
      </w:r>
      <w:r w:rsidRPr="00D61926">
        <w:rPr>
          <w:rFonts w:ascii="Times New Roman" w:eastAsia="Times New Roman" w:hAnsi="Times New Roman" w:cs="Times New Roman"/>
          <w:color w:val="000000" w:themeColor="text1"/>
          <w:lang w:eastAsia="en-GB"/>
        </w:rPr>
        <w:t xml:space="preserve"> once they have been </w:t>
      </w:r>
      <w:r w:rsidR="00F51B76" w:rsidRPr="00D61926">
        <w:rPr>
          <w:rFonts w:ascii="Times New Roman" w:eastAsia="Times New Roman" w:hAnsi="Times New Roman" w:cs="Times New Roman"/>
          <w:color w:val="000000" w:themeColor="text1"/>
          <w:lang w:eastAsia="en-GB"/>
        </w:rPr>
        <w:t xml:space="preserve">approved </w:t>
      </w:r>
      <w:r w:rsidRPr="00D61926">
        <w:rPr>
          <w:rFonts w:ascii="Times New Roman" w:eastAsia="Times New Roman" w:hAnsi="Times New Roman" w:cs="Times New Roman"/>
          <w:color w:val="000000" w:themeColor="text1"/>
          <w:lang w:eastAsia="en-GB"/>
        </w:rPr>
        <w:t xml:space="preserve">by the </w:t>
      </w:r>
      <w:r w:rsidR="00F51B76" w:rsidRPr="00D61926">
        <w:rPr>
          <w:rFonts w:ascii="Times New Roman" w:eastAsia="Times New Roman" w:hAnsi="Times New Roman" w:cs="Times New Roman"/>
          <w:color w:val="000000" w:themeColor="text1"/>
          <w:lang w:eastAsia="en-GB"/>
        </w:rPr>
        <w:t xml:space="preserve">Parish </w:t>
      </w:r>
      <w:r w:rsidRPr="00D61926">
        <w:rPr>
          <w:rFonts w:ascii="Times New Roman" w:eastAsia="Times New Roman" w:hAnsi="Times New Roman" w:cs="Times New Roman"/>
          <w:color w:val="000000" w:themeColor="text1"/>
          <w:lang w:eastAsia="en-GB"/>
        </w:rPr>
        <w:t>Council at the appropriate meeting.</w:t>
      </w:r>
    </w:p>
    <w:p w14:paraId="60B28583" w14:textId="77777777" w:rsidR="00E171FE" w:rsidRPr="00D61926" w:rsidRDefault="00E171FE" w:rsidP="00E171FE">
      <w:pPr>
        <w:spacing w:after="0" w:line="240" w:lineRule="auto"/>
        <w:jc w:val="both"/>
        <w:rPr>
          <w:rFonts w:ascii="Times New Roman" w:eastAsia="Calibri" w:hAnsi="Times New Roman" w:cs="Times New Roman"/>
          <w:color w:val="000000" w:themeColor="text1"/>
        </w:rPr>
      </w:pPr>
    </w:p>
    <w:p w14:paraId="3BB8EAA0" w14:textId="77777777" w:rsidR="00E171FE" w:rsidRPr="00D61926" w:rsidRDefault="00E171FE" w:rsidP="00E171FE">
      <w:pPr>
        <w:spacing w:after="0" w:line="240" w:lineRule="auto"/>
        <w:rPr>
          <w:rFonts w:ascii="Times New Roman" w:eastAsia="Calibri" w:hAnsi="Times New Roman" w:cs="Times New Roman"/>
          <w:color w:val="000000" w:themeColor="text1"/>
          <w:u w:val="single"/>
        </w:rPr>
      </w:pPr>
      <w:bookmarkStart w:id="5" w:name="_Hlk8639641"/>
      <w:bookmarkStart w:id="6" w:name="_Hlk127800735"/>
      <w:r w:rsidRPr="00D61926">
        <w:rPr>
          <w:rFonts w:ascii="Times New Roman" w:eastAsia="Calibri" w:hAnsi="Times New Roman" w:cs="Times New Roman"/>
          <w:color w:val="000000" w:themeColor="text1"/>
          <w:u w:val="single"/>
        </w:rPr>
        <w:t>AGENDA FOR THE PARISH COUNCIL MEETING</w:t>
      </w:r>
    </w:p>
    <w:p w14:paraId="400DD584" w14:textId="77777777" w:rsidR="00E171FE" w:rsidRPr="00D61926" w:rsidRDefault="00E171FE" w:rsidP="00E171FE">
      <w:pPr>
        <w:spacing w:after="0" w:line="240" w:lineRule="auto"/>
        <w:rPr>
          <w:rFonts w:ascii="Times New Roman" w:eastAsia="Calibri" w:hAnsi="Times New Roman" w:cs="Times New Roman"/>
          <w:color w:val="000000" w:themeColor="text1"/>
        </w:rPr>
      </w:pPr>
    </w:p>
    <w:p w14:paraId="6DC4F72D" w14:textId="77777777" w:rsidR="00E171FE" w:rsidRPr="00D61926" w:rsidRDefault="00E171FE" w:rsidP="00E171FE">
      <w:pPr>
        <w:numPr>
          <w:ilvl w:val="0"/>
          <w:numId w:val="1"/>
        </w:numPr>
        <w:spacing w:after="0" w:line="240" w:lineRule="auto"/>
        <w:rPr>
          <w:rFonts w:ascii="Times New Roman" w:eastAsia="Calibri" w:hAnsi="Times New Roman" w:cs="Times New Roman"/>
          <w:color w:val="000000" w:themeColor="text1"/>
        </w:rPr>
      </w:pPr>
      <w:bookmarkStart w:id="7" w:name="_Hlk66261028"/>
      <w:r w:rsidRPr="00D61926">
        <w:rPr>
          <w:rFonts w:ascii="Times New Roman" w:eastAsia="Times New Roman" w:hAnsi="Times New Roman" w:cs="Times New Roman"/>
          <w:color w:val="000000" w:themeColor="text1"/>
          <w:shd w:val="clear" w:color="auto" w:fill="F8F8F8"/>
          <w:lang w:val="en-US"/>
        </w:rPr>
        <w:t>To receive and note apologies for absence.</w:t>
      </w:r>
    </w:p>
    <w:p w14:paraId="384B6B77" w14:textId="77777777" w:rsidR="00E171FE" w:rsidRPr="00D61926" w:rsidRDefault="00E171FE" w:rsidP="00E171FE">
      <w:pPr>
        <w:numPr>
          <w:ilvl w:val="0"/>
          <w:numId w:val="1"/>
        </w:numPr>
        <w:spacing w:after="0" w:line="240" w:lineRule="auto"/>
        <w:rPr>
          <w:rFonts w:ascii="Times New Roman" w:eastAsia="Calibri" w:hAnsi="Times New Roman" w:cs="Times New Roman"/>
          <w:color w:val="000000" w:themeColor="text1"/>
        </w:rPr>
      </w:pPr>
      <w:r w:rsidRPr="00D61926">
        <w:rPr>
          <w:rFonts w:ascii="Times New Roman" w:eastAsia="Times New Roman" w:hAnsi="Times New Roman" w:cs="Times New Roman"/>
          <w:color w:val="000000" w:themeColor="text1"/>
          <w:shd w:val="clear" w:color="auto" w:fill="F8F8F8"/>
          <w:lang w:val="en-US"/>
        </w:rPr>
        <w:t>To receive and consider for approval, any reasons given for non-attendance.</w:t>
      </w:r>
    </w:p>
    <w:p w14:paraId="40668048" w14:textId="77777777" w:rsidR="00E171FE" w:rsidRPr="00D61926" w:rsidRDefault="00E171FE" w:rsidP="00E171FE">
      <w:pPr>
        <w:numPr>
          <w:ilvl w:val="0"/>
          <w:numId w:val="1"/>
        </w:numPr>
        <w:spacing w:after="0" w:line="240" w:lineRule="auto"/>
        <w:jc w:val="both"/>
        <w:rPr>
          <w:rFonts w:ascii="Times New Roman" w:eastAsia="Calibri" w:hAnsi="Times New Roman" w:cs="Times New Roman"/>
          <w:color w:val="000000" w:themeColor="text1"/>
        </w:rPr>
      </w:pPr>
      <w:r w:rsidRPr="00D61926">
        <w:rPr>
          <w:rFonts w:ascii="Times New Roman" w:eastAsia="Calibri" w:hAnsi="Times New Roman" w:cs="Times New Roman"/>
          <w:color w:val="000000" w:themeColor="text1"/>
        </w:rPr>
        <w:t xml:space="preserve">Declarations of Interests and Dispensations  </w:t>
      </w:r>
    </w:p>
    <w:p w14:paraId="37543202" w14:textId="77777777" w:rsidR="00E171FE" w:rsidRPr="00D61926" w:rsidRDefault="00E171FE" w:rsidP="00E171FE">
      <w:pPr>
        <w:spacing w:after="0" w:line="240" w:lineRule="auto"/>
        <w:ind w:left="786"/>
        <w:jc w:val="both"/>
        <w:rPr>
          <w:rFonts w:ascii="Times New Roman" w:eastAsia="Calibri" w:hAnsi="Times New Roman" w:cs="Times New Roman"/>
          <w:color w:val="000000" w:themeColor="text1"/>
        </w:rPr>
      </w:pPr>
      <w:r w:rsidRPr="00D61926">
        <w:rPr>
          <w:rFonts w:ascii="Times New Roman" w:eastAsia="Calibri" w:hAnsi="Times New Roman" w:cs="Times New Roman"/>
          <w:color w:val="000000" w:themeColor="text1"/>
        </w:rPr>
        <w:t>3.1 To receive declarations of interest not already declared under the Parish Councils code of conduct or members Register of Disclosable Pecuniary Interest</w:t>
      </w:r>
    </w:p>
    <w:p w14:paraId="340F4720" w14:textId="77777777" w:rsidR="00E171FE" w:rsidRPr="00D61926" w:rsidRDefault="00E171FE" w:rsidP="00E171FE">
      <w:pPr>
        <w:numPr>
          <w:ilvl w:val="1"/>
          <w:numId w:val="3"/>
        </w:numPr>
        <w:spacing w:after="0" w:line="240" w:lineRule="auto"/>
        <w:jc w:val="both"/>
        <w:rPr>
          <w:rFonts w:ascii="Times New Roman" w:eastAsia="Calibri" w:hAnsi="Times New Roman" w:cs="Times New Roman"/>
          <w:color w:val="000000" w:themeColor="text1"/>
          <w:lang w:eastAsia="en-GB"/>
        </w:rPr>
      </w:pPr>
      <w:r w:rsidRPr="00D61926">
        <w:rPr>
          <w:rFonts w:ascii="Times New Roman" w:eastAsia="Calibri" w:hAnsi="Times New Roman" w:cs="Times New Roman"/>
          <w:color w:val="000000" w:themeColor="text1"/>
          <w:lang w:eastAsia="en-GB"/>
        </w:rPr>
        <w:t>To receive, consider and decide upon any applications for dispensation.</w:t>
      </w:r>
    </w:p>
    <w:p w14:paraId="402AC087" w14:textId="005EC4F8" w:rsidR="00D241D7" w:rsidRPr="00D61926" w:rsidRDefault="002567C3" w:rsidP="00D241D7">
      <w:pPr>
        <w:numPr>
          <w:ilvl w:val="0"/>
          <w:numId w:val="1"/>
        </w:numPr>
        <w:spacing w:after="0" w:line="240" w:lineRule="auto"/>
        <w:jc w:val="both"/>
        <w:rPr>
          <w:rFonts w:ascii="Times New Roman" w:eastAsia="Calibri" w:hAnsi="Times New Roman" w:cs="Times New Roman"/>
          <w:color w:val="000000" w:themeColor="text1"/>
        </w:rPr>
      </w:pPr>
      <w:r w:rsidRPr="00D61926">
        <w:rPr>
          <w:rFonts w:ascii="Times New Roman" w:eastAsia="Calibri" w:hAnsi="Times New Roman" w:cs="Times New Roman"/>
          <w:color w:val="000000" w:themeColor="text1"/>
        </w:rPr>
        <w:t>To receive and approve the minutes from the extra ordinary Parish Council meeting held 12</w:t>
      </w:r>
      <w:r w:rsidRPr="00D61926">
        <w:rPr>
          <w:rFonts w:ascii="Times New Roman" w:eastAsia="Calibri" w:hAnsi="Times New Roman" w:cs="Times New Roman"/>
          <w:color w:val="000000" w:themeColor="text1"/>
          <w:vertAlign w:val="superscript"/>
        </w:rPr>
        <w:t>th</w:t>
      </w:r>
      <w:r w:rsidRPr="00D61926">
        <w:rPr>
          <w:rFonts w:ascii="Times New Roman" w:eastAsia="Calibri" w:hAnsi="Times New Roman" w:cs="Times New Roman"/>
          <w:color w:val="000000" w:themeColor="text1"/>
        </w:rPr>
        <w:t xml:space="preserve"> February 2024</w:t>
      </w:r>
    </w:p>
    <w:p w14:paraId="5412F1F7" w14:textId="08A4AACE" w:rsidR="00701A11" w:rsidRPr="00D61926" w:rsidRDefault="00701A11" w:rsidP="0044153D">
      <w:pPr>
        <w:numPr>
          <w:ilvl w:val="0"/>
          <w:numId w:val="1"/>
        </w:numPr>
        <w:spacing w:after="0" w:line="240" w:lineRule="auto"/>
        <w:jc w:val="both"/>
        <w:rPr>
          <w:rFonts w:ascii="Times New Roman" w:eastAsia="Calibri" w:hAnsi="Times New Roman" w:cs="Times New Roman"/>
          <w:color w:val="000000" w:themeColor="text1"/>
        </w:rPr>
      </w:pPr>
      <w:r w:rsidRPr="00D61926">
        <w:rPr>
          <w:rFonts w:ascii="Times New Roman" w:eastAsia="Calibri" w:hAnsi="Times New Roman" w:cs="Times New Roman"/>
          <w:color w:val="000000" w:themeColor="text1"/>
        </w:rPr>
        <w:t>To receive and approve the minutes from the Allotment</w:t>
      </w:r>
      <w:r w:rsidR="00E44AC7" w:rsidRPr="00D61926">
        <w:rPr>
          <w:rFonts w:ascii="Times New Roman" w:eastAsia="Calibri" w:hAnsi="Times New Roman" w:cs="Times New Roman"/>
          <w:color w:val="000000" w:themeColor="text1"/>
        </w:rPr>
        <w:t xml:space="preserve"> and </w:t>
      </w:r>
      <w:r w:rsidRPr="00D61926">
        <w:rPr>
          <w:rFonts w:ascii="Times New Roman" w:eastAsia="Calibri" w:hAnsi="Times New Roman" w:cs="Times New Roman"/>
          <w:color w:val="000000" w:themeColor="text1"/>
        </w:rPr>
        <w:t xml:space="preserve">Community Garden Committee </w:t>
      </w:r>
      <w:r w:rsidR="00066C38" w:rsidRPr="00D61926">
        <w:rPr>
          <w:rFonts w:ascii="Times New Roman" w:eastAsia="Calibri" w:hAnsi="Times New Roman" w:cs="Times New Roman"/>
          <w:color w:val="000000" w:themeColor="text1"/>
        </w:rPr>
        <w:t>4</w:t>
      </w:r>
      <w:r w:rsidR="00066C38" w:rsidRPr="00D61926">
        <w:rPr>
          <w:rFonts w:ascii="Times New Roman" w:eastAsia="Calibri" w:hAnsi="Times New Roman" w:cs="Times New Roman"/>
          <w:color w:val="000000" w:themeColor="text1"/>
          <w:vertAlign w:val="superscript"/>
        </w:rPr>
        <w:t>th</w:t>
      </w:r>
      <w:r w:rsidR="00066C38" w:rsidRPr="00D61926">
        <w:rPr>
          <w:rFonts w:ascii="Times New Roman" w:eastAsia="Calibri" w:hAnsi="Times New Roman" w:cs="Times New Roman"/>
          <w:color w:val="000000" w:themeColor="text1"/>
        </w:rPr>
        <w:t xml:space="preserve"> March 2024 </w:t>
      </w:r>
      <w:r w:rsidRPr="00D61926">
        <w:rPr>
          <w:rFonts w:ascii="Times New Roman" w:eastAsia="Calibri" w:hAnsi="Times New Roman" w:cs="Times New Roman"/>
          <w:color w:val="000000" w:themeColor="text1"/>
        </w:rPr>
        <w:t xml:space="preserve">and to </w:t>
      </w:r>
      <w:r w:rsidR="00483A78" w:rsidRPr="00D61926">
        <w:rPr>
          <w:rFonts w:ascii="Times New Roman" w:eastAsia="Calibri" w:hAnsi="Times New Roman" w:cs="Times New Roman"/>
          <w:color w:val="000000" w:themeColor="text1"/>
        </w:rPr>
        <w:t>discuss/</w:t>
      </w:r>
      <w:r w:rsidRPr="00D61926">
        <w:rPr>
          <w:rFonts w:ascii="Times New Roman" w:eastAsia="Calibri" w:hAnsi="Times New Roman" w:cs="Times New Roman"/>
          <w:color w:val="000000" w:themeColor="text1"/>
        </w:rPr>
        <w:t>approve any recommendations</w:t>
      </w:r>
      <w:r w:rsidR="00483A78" w:rsidRPr="00D61926">
        <w:rPr>
          <w:rFonts w:ascii="Times New Roman" w:eastAsia="Calibri" w:hAnsi="Times New Roman" w:cs="Times New Roman"/>
          <w:color w:val="000000" w:themeColor="text1"/>
        </w:rPr>
        <w:t xml:space="preserve"> made</w:t>
      </w:r>
      <w:r w:rsidRPr="00D61926">
        <w:rPr>
          <w:rFonts w:ascii="Times New Roman" w:eastAsia="Calibri" w:hAnsi="Times New Roman" w:cs="Times New Roman"/>
          <w:color w:val="000000" w:themeColor="text1"/>
        </w:rPr>
        <w:t>.</w:t>
      </w:r>
    </w:p>
    <w:p w14:paraId="04706869" w14:textId="068667AD" w:rsidR="00793093" w:rsidRPr="00D61926" w:rsidRDefault="00EC7DCB" w:rsidP="001F3A92">
      <w:pPr>
        <w:numPr>
          <w:ilvl w:val="0"/>
          <w:numId w:val="1"/>
        </w:numPr>
        <w:spacing w:after="0" w:line="240" w:lineRule="auto"/>
        <w:jc w:val="both"/>
        <w:rPr>
          <w:rFonts w:ascii="Times New Roman" w:eastAsia="Calibri" w:hAnsi="Times New Roman" w:cs="Times New Roman"/>
          <w:color w:val="000000" w:themeColor="text1"/>
        </w:rPr>
      </w:pPr>
      <w:r w:rsidRPr="00D61926">
        <w:rPr>
          <w:rFonts w:ascii="Times New Roman" w:eastAsia="Calibri" w:hAnsi="Times New Roman" w:cs="Times New Roman"/>
          <w:color w:val="000000" w:themeColor="text1"/>
        </w:rPr>
        <w:t>To receive and approve the minutes from the Parish Council meeting 25</w:t>
      </w:r>
      <w:r w:rsidRPr="00D61926">
        <w:rPr>
          <w:rFonts w:ascii="Times New Roman" w:eastAsia="Calibri" w:hAnsi="Times New Roman" w:cs="Times New Roman"/>
          <w:color w:val="000000" w:themeColor="text1"/>
          <w:vertAlign w:val="superscript"/>
        </w:rPr>
        <w:t>th</w:t>
      </w:r>
      <w:r w:rsidRPr="00D61926">
        <w:rPr>
          <w:rFonts w:ascii="Times New Roman" w:eastAsia="Calibri" w:hAnsi="Times New Roman" w:cs="Times New Roman"/>
          <w:color w:val="000000" w:themeColor="text1"/>
        </w:rPr>
        <w:t xml:space="preserve"> March 2024.</w:t>
      </w:r>
    </w:p>
    <w:p w14:paraId="6487E47F" w14:textId="0AE3FE57" w:rsidR="001F3A92" w:rsidRPr="00D61926" w:rsidRDefault="00793093" w:rsidP="001F3A92">
      <w:pPr>
        <w:pStyle w:val="NoSpacing"/>
        <w:numPr>
          <w:ilvl w:val="0"/>
          <w:numId w:val="1"/>
        </w:numPr>
        <w:rPr>
          <w:rFonts w:ascii="Times New Roman" w:hAnsi="Times New Roman" w:cs="Times New Roman"/>
        </w:rPr>
      </w:pPr>
      <w:r w:rsidRPr="00D61926">
        <w:rPr>
          <w:rFonts w:ascii="Times New Roman" w:hAnsi="Times New Roman" w:cs="Times New Roman"/>
        </w:rPr>
        <w:t>To receive minutes and recommendations from the Allotment and Community Garden Committee meeting 8</w:t>
      </w:r>
      <w:r w:rsidRPr="00D61926">
        <w:rPr>
          <w:rFonts w:ascii="Times New Roman" w:hAnsi="Times New Roman" w:cs="Times New Roman"/>
          <w:vertAlign w:val="superscript"/>
        </w:rPr>
        <w:t>th</w:t>
      </w:r>
      <w:r w:rsidRPr="00D61926">
        <w:rPr>
          <w:rFonts w:ascii="Times New Roman" w:hAnsi="Times New Roman" w:cs="Times New Roman"/>
        </w:rPr>
        <w:t xml:space="preserve"> April 2024.</w:t>
      </w:r>
      <w:r w:rsidR="00B20C6C" w:rsidRPr="00D61926">
        <w:rPr>
          <w:rFonts w:ascii="Times New Roman" w:hAnsi="Times New Roman" w:cs="Times New Roman"/>
        </w:rPr>
        <w:t xml:space="preserve"> – Please note </w:t>
      </w:r>
      <w:r w:rsidR="00E56C98" w:rsidRPr="00D61926">
        <w:rPr>
          <w:rFonts w:ascii="Times New Roman" w:hAnsi="Times New Roman" w:cs="Times New Roman"/>
        </w:rPr>
        <w:t>recommendation</w:t>
      </w:r>
      <w:r w:rsidR="00B20C6C" w:rsidRPr="00D61926">
        <w:rPr>
          <w:rFonts w:ascii="Times New Roman" w:hAnsi="Times New Roman" w:cs="Times New Roman"/>
        </w:rPr>
        <w:t>.</w:t>
      </w:r>
    </w:p>
    <w:p w14:paraId="23566ACF" w14:textId="77777777" w:rsidR="001F3A92" w:rsidRPr="00D61926" w:rsidRDefault="001F3A92" w:rsidP="001F3A92">
      <w:pPr>
        <w:numPr>
          <w:ilvl w:val="0"/>
          <w:numId w:val="1"/>
        </w:numPr>
        <w:spacing w:after="0" w:line="240" w:lineRule="auto"/>
        <w:jc w:val="both"/>
        <w:rPr>
          <w:rFonts w:ascii="Times New Roman" w:eastAsia="Calibri" w:hAnsi="Times New Roman" w:cs="Times New Roman"/>
          <w:color w:val="000000" w:themeColor="text1"/>
        </w:rPr>
      </w:pPr>
      <w:r w:rsidRPr="00D61926">
        <w:rPr>
          <w:rFonts w:ascii="Times New Roman" w:eastAsia="Calibri" w:hAnsi="Times New Roman" w:cs="Times New Roman"/>
          <w:color w:val="000000" w:themeColor="text1"/>
        </w:rPr>
        <w:t>To receive verbal or written reports from Wakefield District Councillors - Please note this is for information only and not to approve costs or actions.</w:t>
      </w:r>
    </w:p>
    <w:p w14:paraId="5A5B88B5" w14:textId="67624781" w:rsidR="000F7B23" w:rsidRPr="00D61926" w:rsidRDefault="00E171FE" w:rsidP="007B146E">
      <w:pPr>
        <w:pStyle w:val="NoSpacing"/>
        <w:numPr>
          <w:ilvl w:val="0"/>
          <w:numId w:val="1"/>
        </w:numPr>
        <w:rPr>
          <w:rFonts w:ascii="Times New Roman" w:hAnsi="Times New Roman" w:cs="Times New Roman"/>
        </w:rPr>
      </w:pPr>
      <w:r w:rsidRPr="00D61926">
        <w:rPr>
          <w:rFonts w:ascii="Times New Roman" w:hAnsi="Times New Roman" w:cs="Times New Roman"/>
        </w:rPr>
        <w:t>To receive verbal or written reports from Parish Councillors – Please note this is for information only and not to approve costs or actions.</w:t>
      </w:r>
      <w:bookmarkStart w:id="8" w:name="_Hlk138252508"/>
      <w:bookmarkStart w:id="9" w:name="_Hlk68009504"/>
      <w:bookmarkStart w:id="10" w:name="_Hlk75933956"/>
      <w:bookmarkStart w:id="11" w:name="_Hlk115705631"/>
    </w:p>
    <w:p w14:paraId="081ED5E9" w14:textId="6BA5BA8B" w:rsidR="00097FA0" w:rsidRPr="00D61926" w:rsidRDefault="00097FA0" w:rsidP="00097FA0">
      <w:pPr>
        <w:numPr>
          <w:ilvl w:val="0"/>
          <w:numId w:val="1"/>
        </w:numPr>
        <w:spacing w:after="0" w:line="240" w:lineRule="auto"/>
        <w:jc w:val="both"/>
        <w:rPr>
          <w:rFonts w:ascii="Times New Roman" w:eastAsia="Calibri" w:hAnsi="Times New Roman" w:cs="Times New Roman"/>
          <w:color w:val="000000" w:themeColor="text1"/>
        </w:rPr>
      </w:pPr>
      <w:r w:rsidRPr="00D61926">
        <w:rPr>
          <w:rFonts w:ascii="Times New Roman" w:eastAsia="Calibri" w:hAnsi="Times New Roman" w:cs="Times New Roman"/>
          <w:color w:val="000000" w:themeColor="text1"/>
        </w:rPr>
        <w:t>To receive correspondence from Upton</w:t>
      </w:r>
      <w:r w:rsidR="00793093" w:rsidRPr="00D61926">
        <w:rPr>
          <w:rFonts w:ascii="Times New Roman" w:eastAsia="Calibri" w:hAnsi="Times New Roman" w:cs="Times New Roman"/>
          <w:color w:val="000000" w:themeColor="text1"/>
        </w:rPr>
        <w:t xml:space="preserve"> </w:t>
      </w:r>
      <w:r w:rsidR="001F3A92" w:rsidRPr="00D61926">
        <w:rPr>
          <w:rFonts w:ascii="Times New Roman" w:eastAsia="Calibri" w:hAnsi="Times New Roman" w:cs="Times New Roman"/>
          <w:color w:val="000000" w:themeColor="text1"/>
        </w:rPr>
        <w:t>RLFC following</w:t>
      </w:r>
      <w:r w:rsidRPr="00D61926">
        <w:rPr>
          <w:rFonts w:ascii="Times New Roman" w:eastAsia="Calibri" w:hAnsi="Times New Roman" w:cs="Times New Roman"/>
          <w:color w:val="000000" w:themeColor="text1"/>
        </w:rPr>
        <w:t xml:space="preserve"> last month’s Parish Council meeting regarding defibrillators in Parish Councillors reports.</w:t>
      </w:r>
    </w:p>
    <w:p w14:paraId="1F5E9692" w14:textId="369C67D3" w:rsidR="006C6099" w:rsidRPr="00D61926" w:rsidRDefault="006C6099" w:rsidP="00962A3E">
      <w:pPr>
        <w:pStyle w:val="NoSpacing"/>
        <w:numPr>
          <w:ilvl w:val="0"/>
          <w:numId w:val="1"/>
        </w:numPr>
        <w:rPr>
          <w:rFonts w:ascii="Times New Roman" w:hAnsi="Times New Roman" w:cs="Times New Roman"/>
        </w:rPr>
      </w:pPr>
      <w:r w:rsidRPr="00D61926">
        <w:rPr>
          <w:rFonts w:ascii="Times New Roman" w:hAnsi="Times New Roman" w:cs="Times New Roman"/>
        </w:rPr>
        <w:lastRenderedPageBreak/>
        <w:t xml:space="preserve">To consider only renting the portable </w:t>
      </w:r>
      <w:r w:rsidR="009D77D2" w:rsidRPr="00D61926">
        <w:rPr>
          <w:rFonts w:ascii="Times New Roman" w:hAnsi="Times New Roman" w:cs="Times New Roman"/>
        </w:rPr>
        <w:t>toilet</w:t>
      </w:r>
      <w:r w:rsidRPr="00D61926">
        <w:rPr>
          <w:rFonts w:ascii="Times New Roman" w:hAnsi="Times New Roman" w:cs="Times New Roman"/>
        </w:rPr>
        <w:t xml:space="preserve"> </w:t>
      </w:r>
      <w:r w:rsidR="00097FA0" w:rsidRPr="00D61926">
        <w:rPr>
          <w:rFonts w:ascii="Times New Roman" w:hAnsi="Times New Roman" w:cs="Times New Roman"/>
        </w:rPr>
        <w:t>on allotments</w:t>
      </w:r>
      <w:r w:rsidRPr="00D61926">
        <w:rPr>
          <w:rFonts w:ascii="Times New Roman" w:hAnsi="Times New Roman" w:cs="Times New Roman"/>
        </w:rPr>
        <w:t xml:space="preserve"> </w:t>
      </w:r>
      <w:r w:rsidR="009D77D2" w:rsidRPr="00D61926">
        <w:rPr>
          <w:rFonts w:ascii="Times New Roman" w:hAnsi="Times New Roman" w:cs="Times New Roman"/>
        </w:rPr>
        <w:t xml:space="preserve">Harewood Lane Allotment </w:t>
      </w:r>
      <w:r w:rsidR="00B000BB" w:rsidRPr="00D61926">
        <w:rPr>
          <w:rFonts w:ascii="Times New Roman" w:hAnsi="Times New Roman" w:cs="Times New Roman"/>
        </w:rPr>
        <w:t>site from</w:t>
      </w:r>
      <w:r w:rsidRPr="00D61926">
        <w:rPr>
          <w:rFonts w:ascii="Times New Roman" w:hAnsi="Times New Roman" w:cs="Times New Roman"/>
        </w:rPr>
        <w:t xml:space="preserve"> 1</w:t>
      </w:r>
      <w:r w:rsidRPr="00D61926">
        <w:rPr>
          <w:rFonts w:ascii="Times New Roman" w:hAnsi="Times New Roman" w:cs="Times New Roman"/>
          <w:vertAlign w:val="superscript"/>
        </w:rPr>
        <w:t>st</w:t>
      </w:r>
      <w:r w:rsidRPr="00D61926">
        <w:rPr>
          <w:rFonts w:ascii="Times New Roman" w:hAnsi="Times New Roman" w:cs="Times New Roman"/>
        </w:rPr>
        <w:t xml:space="preserve"> April to 31</w:t>
      </w:r>
      <w:r w:rsidRPr="00D61926">
        <w:rPr>
          <w:rFonts w:ascii="Times New Roman" w:hAnsi="Times New Roman" w:cs="Times New Roman"/>
          <w:vertAlign w:val="superscript"/>
        </w:rPr>
        <w:t>st</w:t>
      </w:r>
      <w:r w:rsidRPr="00D61926">
        <w:rPr>
          <w:rFonts w:ascii="Times New Roman" w:hAnsi="Times New Roman" w:cs="Times New Roman"/>
        </w:rPr>
        <w:t xml:space="preserve"> October each year and not the 12 months as the Council currently do now.</w:t>
      </w:r>
    </w:p>
    <w:p w14:paraId="6463AE02" w14:textId="1AE538D6" w:rsidR="00FB0BA3" w:rsidRPr="00D61926" w:rsidRDefault="00FB0BA3" w:rsidP="00E171FE">
      <w:pPr>
        <w:numPr>
          <w:ilvl w:val="0"/>
          <w:numId w:val="1"/>
        </w:numPr>
        <w:spacing w:after="0" w:line="240" w:lineRule="auto"/>
        <w:jc w:val="both"/>
        <w:rPr>
          <w:rFonts w:ascii="Times New Roman" w:eastAsia="Calibri" w:hAnsi="Times New Roman" w:cs="Times New Roman"/>
          <w:color w:val="000000" w:themeColor="text1"/>
        </w:rPr>
      </w:pPr>
      <w:r w:rsidRPr="00D61926">
        <w:rPr>
          <w:rFonts w:ascii="Times New Roman" w:eastAsia="Calibri" w:hAnsi="Times New Roman" w:cs="Times New Roman"/>
          <w:color w:val="000000" w:themeColor="text1"/>
        </w:rPr>
        <w:t>Councillors’ items requested for this agenda:</w:t>
      </w:r>
    </w:p>
    <w:p w14:paraId="4DDFD532" w14:textId="5F49BCFC" w:rsidR="008E20F1" w:rsidRPr="00D61926" w:rsidRDefault="00221A94" w:rsidP="008E20F1">
      <w:pPr>
        <w:pStyle w:val="ListParagraph"/>
        <w:numPr>
          <w:ilvl w:val="0"/>
          <w:numId w:val="6"/>
        </w:numPr>
        <w:spacing w:after="0" w:line="240" w:lineRule="auto"/>
        <w:jc w:val="both"/>
        <w:rPr>
          <w:rFonts w:ascii="Times New Roman" w:eastAsia="Calibri" w:hAnsi="Times New Roman" w:cs="Times New Roman"/>
          <w:color w:val="000000" w:themeColor="text1"/>
        </w:rPr>
      </w:pPr>
      <w:bookmarkStart w:id="12" w:name="_Hlk161215694"/>
      <w:r w:rsidRPr="00D61926">
        <w:rPr>
          <w:rFonts w:ascii="Times New Roman" w:eastAsia="Calibri" w:hAnsi="Times New Roman" w:cs="Times New Roman"/>
          <w:color w:val="000000" w:themeColor="text1"/>
        </w:rPr>
        <w:t>Cllr A Miles – To have a questionnaire to be distributed to every household in the Parish asking what it is they would like to see the Parish Council do that would be of benefit to the Parish.  To be distributed by a company.  To also consider a budget for this to be carried out.</w:t>
      </w:r>
      <w:r w:rsidR="00A50EFE" w:rsidRPr="00D61926">
        <w:rPr>
          <w:rFonts w:ascii="Times New Roman" w:eastAsia="Calibri" w:hAnsi="Times New Roman" w:cs="Times New Roman"/>
          <w:color w:val="000000" w:themeColor="text1"/>
        </w:rPr>
        <w:t xml:space="preserve">  Exact wording of the questionnaire to be decided </w:t>
      </w:r>
      <w:proofErr w:type="gramStart"/>
      <w:r w:rsidR="00A50EFE" w:rsidRPr="00D61926">
        <w:rPr>
          <w:rFonts w:ascii="Times New Roman" w:eastAsia="Calibri" w:hAnsi="Times New Roman" w:cs="Times New Roman"/>
          <w:color w:val="000000" w:themeColor="text1"/>
        </w:rPr>
        <w:t>at a later date</w:t>
      </w:r>
      <w:proofErr w:type="gramEnd"/>
      <w:r w:rsidR="00A50EFE" w:rsidRPr="00D61926">
        <w:rPr>
          <w:rFonts w:ascii="Times New Roman" w:eastAsia="Calibri" w:hAnsi="Times New Roman" w:cs="Times New Roman"/>
          <w:color w:val="000000" w:themeColor="text1"/>
        </w:rPr>
        <w:t>.</w:t>
      </w:r>
    </w:p>
    <w:p w14:paraId="42783659" w14:textId="1941F066" w:rsidR="001F3A92" w:rsidRPr="00D61926" w:rsidRDefault="001F3A92" w:rsidP="006E7A84">
      <w:pPr>
        <w:pStyle w:val="ListParagraph"/>
        <w:numPr>
          <w:ilvl w:val="0"/>
          <w:numId w:val="6"/>
        </w:numPr>
        <w:spacing w:after="0" w:line="240" w:lineRule="auto"/>
        <w:jc w:val="both"/>
        <w:rPr>
          <w:rFonts w:ascii="Times New Roman" w:eastAsia="Calibri" w:hAnsi="Times New Roman" w:cs="Times New Roman"/>
          <w:color w:val="000000" w:themeColor="text1"/>
        </w:rPr>
      </w:pPr>
      <w:r w:rsidRPr="00D61926">
        <w:rPr>
          <w:rFonts w:ascii="Times New Roman" w:eastAsia="Calibri" w:hAnsi="Times New Roman" w:cs="Times New Roman"/>
          <w:color w:val="000000" w:themeColor="text1"/>
        </w:rPr>
        <w:t>Cllr L Taylor – requests for works carried out following a site visit with two residents on the Miners Memorial Garden.</w:t>
      </w:r>
      <w:bookmarkEnd w:id="8"/>
      <w:bookmarkEnd w:id="12"/>
    </w:p>
    <w:p w14:paraId="2F0AEAAF" w14:textId="1CE12A4C" w:rsidR="006E7A84" w:rsidRPr="00D61926" w:rsidRDefault="006E7A84" w:rsidP="005250F3">
      <w:pPr>
        <w:numPr>
          <w:ilvl w:val="0"/>
          <w:numId w:val="1"/>
        </w:numPr>
        <w:spacing w:after="0" w:line="240" w:lineRule="auto"/>
        <w:jc w:val="both"/>
        <w:rPr>
          <w:rFonts w:ascii="Times New Roman" w:eastAsia="Calibri" w:hAnsi="Times New Roman" w:cs="Times New Roman"/>
          <w:color w:val="000000" w:themeColor="text1"/>
        </w:rPr>
      </w:pPr>
      <w:r w:rsidRPr="00D61926">
        <w:rPr>
          <w:rFonts w:ascii="Times New Roman" w:eastAsia="Calibri" w:hAnsi="Times New Roman" w:cs="Times New Roman"/>
          <w:color w:val="000000" w:themeColor="text1"/>
        </w:rPr>
        <w:t>To consider the loaning of old Marching Band Equipment currently in storage.</w:t>
      </w:r>
    </w:p>
    <w:p w14:paraId="78E8ED74" w14:textId="11B02F15" w:rsidR="00A413B6" w:rsidRPr="00D61926" w:rsidRDefault="00E171FE" w:rsidP="005250F3">
      <w:pPr>
        <w:numPr>
          <w:ilvl w:val="0"/>
          <w:numId w:val="1"/>
        </w:numPr>
        <w:spacing w:after="0" w:line="240" w:lineRule="auto"/>
        <w:jc w:val="both"/>
        <w:rPr>
          <w:rFonts w:ascii="Times New Roman" w:eastAsia="Calibri" w:hAnsi="Times New Roman" w:cs="Times New Roman"/>
          <w:color w:val="000000" w:themeColor="text1"/>
        </w:rPr>
      </w:pPr>
      <w:r w:rsidRPr="00D61926">
        <w:rPr>
          <w:rFonts w:ascii="Times New Roman" w:eastAsia="Times New Roman" w:hAnsi="Times New Roman" w:cs="Times New Roman"/>
          <w:color w:val="000000" w:themeColor="text1"/>
          <w:lang w:val="en-US"/>
        </w:rPr>
        <w:t xml:space="preserve">To approve receipts, payments, monthly financial </w:t>
      </w:r>
      <w:proofErr w:type="gramStart"/>
      <w:r w:rsidRPr="00D61926">
        <w:rPr>
          <w:rFonts w:ascii="Times New Roman" w:eastAsia="Times New Roman" w:hAnsi="Times New Roman" w:cs="Times New Roman"/>
          <w:color w:val="000000" w:themeColor="text1"/>
          <w:lang w:val="en-US"/>
        </w:rPr>
        <w:t>reports</w:t>
      </w:r>
      <w:proofErr w:type="gramEnd"/>
      <w:r w:rsidRPr="00D61926">
        <w:rPr>
          <w:rFonts w:ascii="Times New Roman" w:eastAsia="Times New Roman" w:hAnsi="Times New Roman" w:cs="Times New Roman"/>
          <w:color w:val="000000" w:themeColor="text1"/>
          <w:lang w:val="en-US"/>
        </w:rPr>
        <w:t xml:space="preserve"> and bank reconciliations from </w:t>
      </w:r>
      <w:r w:rsidR="00341885" w:rsidRPr="00D61926">
        <w:rPr>
          <w:rFonts w:ascii="Times New Roman" w:eastAsia="Times New Roman" w:hAnsi="Times New Roman" w:cs="Times New Roman"/>
          <w:color w:val="000000" w:themeColor="text1"/>
          <w:lang w:val="en-US"/>
        </w:rPr>
        <w:t>1</w:t>
      </w:r>
      <w:r w:rsidR="00AF01D5" w:rsidRPr="00D61926">
        <w:rPr>
          <w:rFonts w:ascii="Times New Roman" w:eastAsia="Times New Roman" w:hAnsi="Times New Roman" w:cs="Times New Roman"/>
          <w:color w:val="000000" w:themeColor="text1"/>
          <w:vertAlign w:val="superscript"/>
          <w:lang w:val="en-US"/>
        </w:rPr>
        <w:t>st</w:t>
      </w:r>
      <w:r w:rsidR="00AF01D5" w:rsidRPr="00D61926">
        <w:rPr>
          <w:rFonts w:ascii="Times New Roman" w:eastAsia="Times New Roman" w:hAnsi="Times New Roman" w:cs="Times New Roman"/>
          <w:color w:val="000000" w:themeColor="text1"/>
          <w:lang w:val="en-US"/>
        </w:rPr>
        <w:t xml:space="preserve"> </w:t>
      </w:r>
      <w:r w:rsidR="00EC7DCB" w:rsidRPr="00D61926">
        <w:rPr>
          <w:rFonts w:ascii="Times New Roman" w:eastAsia="Times New Roman" w:hAnsi="Times New Roman" w:cs="Times New Roman"/>
          <w:color w:val="000000" w:themeColor="text1"/>
          <w:lang w:val="en-US"/>
        </w:rPr>
        <w:t>March</w:t>
      </w:r>
      <w:r w:rsidR="009128D1" w:rsidRPr="00D61926">
        <w:rPr>
          <w:rFonts w:ascii="Times New Roman" w:eastAsia="Times New Roman" w:hAnsi="Times New Roman" w:cs="Times New Roman"/>
          <w:color w:val="000000" w:themeColor="text1"/>
          <w:lang w:val="en-US"/>
        </w:rPr>
        <w:t xml:space="preserve"> 2024</w:t>
      </w:r>
      <w:r w:rsidR="00A413B6" w:rsidRPr="00D61926">
        <w:rPr>
          <w:rFonts w:ascii="Times New Roman" w:eastAsia="Times New Roman" w:hAnsi="Times New Roman" w:cs="Times New Roman"/>
          <w:color w:val="000000" w:themeColor="text1"/>
          <w:lang w:val="en-US"/>
        </w:rPr>
        <w:t xml:space="preserve"> </w:t>
      </w:r>
      <w:r w:rsidR="00AF01D5" w:rsidRPr="00D61926">
        <w:rPr>
          <w:rFonts w:ascii="Times New Roman" w:eastAsia="Times New Roman" w:hAnsi="Times New Roman" w:cs="Times New Roman"/>
          <w:color w:val="000000" w:themeColor="text1"/>
          <w:lang w:val="en-US"/>
        </w:rPr>
        <w:t xml:space="preserve">to </w:t>
      </w:r>
      <w:r w:rsidR="00EC7DCB" w:rsidRPr="00D61926">
        <w:rPr>
          <w:rFonts w:ascii="Times New Roman" w:eastAsia="Times New Roman" w:hAnsi="Times New Roman" w:cs="Times New Roman"/>
          <w:color w:val="000000" w:themeColor="text1"/>
          <w:lang w:val="en-US"/>
        </w:rPr>
        <w:t>31</w:t>
      </w:r>
      <w:r w:rsidR="00EC7DCB" w:rsidRPr="00D61926">
        <w:rPr>
          <w:rFonts w:ascii="Times New Roman" w:eastAsia="Times New Roman" w:hAnsi="Times New Roman" w:cs="Times New Roman"/>
          <w:color w:val="000000" w:themeColor="text1"/>
          <w:vertAlign w:val="superscript"/>
          <w:lang w:val="en-US"/>
        </w:rPr>
        <w:t>st</w:t>
      </w:r>
      <w:r w:rsidR="00EC7DCB" w:rsidRPr="00D61926">
        <w:rPr>
          <w:rFonts w:ascii="Times New Roman" w:eastAsia="Times New Roman" w:hAnsi="Times New Roman" w:cs="Times New Roman"/>
          <w:color w:val="000000" w:themeColor="text1"/>
          <w:lang w:val="en-US"/>
        </w:rPr>
        <w:t xml:space="preserve"> March</w:t>
      </w:r>
      <w:r w:rsidR="00A413B6" w:rsidRPr="00D61926">
        <w:rPr>
          <w:rFonts w:ascii="Times New Roman" w:eastAsia="Times New Roman" w:hAnsi="Times New Roman" w:cs="Times New Roman"/>
          <w:color w:val="000000" w:themeColor="text1"/>
          <w:lang w:val="en-US"/>
        </w:rPr>
        <w:t xml:space="preserve"> 202</w:t>
      </w:r>
      <w:r w:rsidR="006F6324" w:rsidRPr="00D61926">
        <w:rPr>
          <w:rFonts w:ascii="Times New Roman" w:eastAsia="Times New Roman" w:hAnsi="Times New Roman" w:cs="Times New Roman"/>
          <w:color w:val="000000" w:themeColor="text1"/>
          <w:lang w:val="en-US"/>
        </w:rPr>
        <w:t>4</w:t>
      </w:r>
      <w:r w:rsidRPr="00D61926">
        <w:rPr>
          <w:rFonts w:ascii="Times New Roman" w:eastAsia="Times New Roman" w:hAnsi="Times New Roman" w:cs="Times New Roman"/>
          <w:color w:val="000000" w:themeColor="text1"/>
          <w:lang w:val="en-US"/>
        </w:rPr>
        <w:t xml:space="preserve">.  Please </w:t>
      </w:r>
      <w:proofErr w:type="gramStart"/>
      <w:r w:rsidRPr="00D61926">
        <w:rPr>
          <w:rFonts w:ascii="Times New Roman" w:eastAsia="Times New Roman" w:hAnsi="Times New Roman" w:cs="Times New Roman"/>
          <w:color w:val="000000" w:themeColor="text1"/>
          <w:lang w:val="en-US"/>
        </w:rPr>
        <w:t>note:</w:t>
      </w:r>
      <w:proofErr w:type="gramEnd"/>
      <w:r w:rsidRPr="00D61926">
        <w:rPr>
          <w:rFonts w:ascii="Times New Roman" w:eastAsia="Times New Roman" w:hAnsi="Times New Roman" w:cs="Times New Roman"/>
          <w:color w:val="000000" w:themeColor="text1"/>
          <w:lang w:val="en-US"/>
        </w:rPr>
        <w:t xml:space="preserve"> monthly reports have been sent to Parish </w:t>
      </w:r>
      <w:proofErr w:type="spellStart"/>
      <w:r w:rsidR="00A413B6" w:rsidRPr="00D61926">
        <w:rPr>
          <w:rFonts w:ascii="Times New Roman" w:eastAsia="Times New Roman" w:hAnsi="Times New Roman" w:cs="Times New Roman"/>
          <w:color w:val="000000" w:themeColor="text1"/>
          <w:lang w:val="en-US"/>
        </w:rPr>
        <w:t>Councillors</w:t>
      </w:r>
      <w:proofErr w:type="spellEnd"/>
      <w:r w:rsidRPr="00D61926">
        <w:rPr>
          <w:rFonts w:ascii="Times New Roman" w:eastAsia="Times New Roman" w:hAnsi="Times New Roman" w:cs="Times New Roman"/>
          <w:color w:val="000000" w:themeColor="text1"/>
          <w:lang w:val="en-US"/>
        </w:rPr>
        <w:t xml:space="preserve">.  </w:t>
      </w:r>
      <w:bookmarkStart w:id="13" w:name="_Hlk68012665"/>
      <w:bookmarkEnd w:id="9"/>
      <w:bookmarkEnd w:id="10"/>
    </w:p>
    <w:p w14:paraId="73ED5F6B" w14:textId="60B63B79" w:rsidR="003A0651" w:rsidRPr="00D61926" w:rsidRDefault="003A0651" w:rsidP="003A0651">
      <w:pPr>
        <w:numPr>
          <w:ilvl w:val="0"/>
          <w:numId w:val="1"/>
        </w:numPr>
        <w:shd w:val="clear" w:color="auto" w:fill="FFFFFF"/>
        <w:spacing w:after="0" w:line="240" w:lineRule="auto"/>
        <w:jc w:val="both"/>
        <w:rPr>
          <w:rFonts w:ascii="Times New Roman" w:eastAsia="Calibri" w:hAnsi="Times New Roman" w:cs="Times New Roman"/>
          <w:color w:val="000000" w:themeColor="text1"/>
          <w:lang w:eastAsia="en-GB"/>
        </w:rPr>
      </w:pPr>
      <w:bookmarkStart w:id="14" w:name="_Hlk68012839"/>
      <w:bookmarkEnd w:id="11"/>
      <w:bookmarkEnd w:id="13"/>
      <w:r w:rsidRPr="00D61926">
        <w:rPr>
          <w:rFonts w:ascii="Times New Roman" w:eastAsia="Calibri" w:hAnsi="Times New Roman" w:cs="Times New Roman"/>
          <w:color w:val="000000" w:themeColor="text1"/>
          <w:lang w:eastAsia="en-GB"/>
        </w:rPr>
        <w:t>Planning matters:  - see attached list.</w:t>
      </w:r>
    </w:p>
    <w:p w14:paraId="6FFEE342" w14:textId="65BD92CE" w:rsidR="00E171FE" w:rsidRPr="00D61926" w:rsidRDefault="00E171FE" w:rsidP="00E171FE">
      <w:pPr>
        <w:numPr>
          <w:ilvl w:val="0"/>
          <w:numId w:val="1"/>
        </w:numPr>
        <w:shd w:val="clear" w:color="auto" w:fill="FFFFFF"/>
        <w:spacing w:after="0" w:line="240" w:lineRule="auto"/>
        <w:jc w:val="both"/>
        <w:rPr>
          <w:rFonts w:ascii="Times New Roman" w:eastAsia="Calibri" w:hAnsi="Times New Roman" w:cs="Times New Roman"/>
          <w:color w:val="000000" w:themeColor="text1"/>
          <w:lang w:eastAsia="en-GB"/>
        </w:rPr>
      </w:pPr>
      <w:r w:rsidRPr="00D61926">
        <w:rPr>
          <w:rFonts w:ascii="Times New Roman" w:eastAsia="Calibri" w:hAnsi="Times New Roman" w:cs="Times New Roman"/>
          <w:color w:val="000000" w:themeColor="text1"/>
        </w:rPr>
        <w:t>New Correspondence received and to decide actions/costs where necessary: please note some of the content of the correspondence can be discussed is private business due to GDPR</w:t>
      </w:r>
      <w:r w:rsidR="003A1AC3" w:rsidRPr="00D61926">
        <w:rPr>
          <w:rFonts w:ascii="Times New Roman" w:eastAsia="Calibri" w:hAnsi="Times New Roman" w:cs="Times New Roman"/>
          <w:color w:val="000000" w:themeColor="text1"/>
        </w:rPr>
        <w:t>.  Please note all other email correspondence is forwarded to Councillors.</w:t>
      </w:r>
    </w:p>
    <w:p w14:paraId="3F4472A1" w14:textId="77777777" w:rsidR="003A1AC3" w:rsidRPr="00D61926" w:rsidRDefault="003A1AC3" w:rsidP="00646683">
      <w:pPr>
        <w:shd w:val="clear" w:color="auto" w:fill="FFFFFF"/>
        <w:spacing w:after="0" w:line="240" w:lineRule="auto"/>
        <w:ind w:left="360"/>
        <w:jc w:val="both"/>
        <w:rPr>
          <w:rFonts w:ascii="Times New Roman" w:eastAsia="Calibri" w:hAnsi="Times New Roman" w:cs="Times New Roman"/>
          <w:color w:val="000000" w:themeColor="text1"/>
          <w:lang w:eastAsia="en-GB"/>
        </w:rPr>
      </w:pPr>
    </w:p>
    <w:p w14:paraId="206152CA" w14:textId="239EA2A7" w:rsidR="00E171FE" w:rsidRPr="00D61926" w:rsidRDefault="00E171FE" w:rsidP="00E171FE">
      <w:pPr>
        <w:numPr>
          <w:ilvl w:val="0"/>
          <w:numId w:val="2"/>
        </w:numPr>
        <w:spacing w:after="0" w:line="240" w:lineRule="auto"/>
        <w:jc w:val="both"/>
        <w:rPr>
          <w:rFonts w:ascii="Times New Roman" w:eastAsia="Calibri" w:hAnsi="Times New Roman" w:cs="Times New Roman"/>
          <w:color w:val="000000" w:themeColor="text1"/>
          <w:lang w:eastAsia="en-GB"/>
        </w:rPr>
      </w:pPr>
      <w:r w:rsidRPr="00D61926">
        <w:rPr>
          <w:rFonts w:ascii="Times New Roman" w:eastAsia="Calibri" w:hAnsi="Times New Roman" w:cs="Times New Roman"/>
          <w:color w:val="000000" w:themeColor="text1"/>
          <w:lang w:eastAsia="en-GB"/>
        </w:rPr>
        <w:t>Emails from residents - see list</w:t>
      </w:r>
      <w:r w:rsidR="000754FD" w:rsidRPr="00D61926">
        <w:rPr>
          <w:rFonts w:ascii="Times New Roman" w:eastAsia="Calibri" w:hAnsi="Times New Roman" w:cs="Times New Roman"/>
          <w:color w:val="000000" w:themeColor="text1"/>
          <w:lang w:eastAsia="en-GB"/>
        </w:rPr>
        <w:t>.</w:t>
      </w:r>
    </w:p>
    <w:p w14:paraId="50B1D3F1" w14:textId="7E51CFD2" w:rsidR="00E171FE" w:rsidRPr="00D61926" w:rsidRDefault="00E171FE" w:rsidP="00E171FE">
      <w:pPr>
        <w:numPr>
          <w:ilvl w:val="0"/>
          <w:numId w:val="2"/>
        </w:numPr>
        <w:spacing w:after="0" w:line="240" w:lineRule="auto"/>
        <w:jc w:val="both"/>
        <w:rPr>
          <w:rFonts w:ascii="Times New Roman" w:eastAsia="Calibri" w:hAnsi="Times New Roman" w:cs="Times New Roman"/>
          <w:color w:val="000000" w:themeColor="text1"/>
          <w:lang w:eastAsia="en-GB"/>
        </w:rPr>
      </w:pPr>
      <w:r w:rsidRPr="00D61926">
        <w:rPr>
          <w:rFonts w:ascii="Times New Roman" w:eastAsia="Calibri" w:hAnsi="Times New Roman" w:cs="Times New Roman"/>
          <w:color w:val="000000" w:themeColor="text1"/>
          <w:lang w:eastAsia="en-GB"/>
        </w:rPr>
        <w:t>Messages from Facebook</w:t>
      </w:r>
      <w:bookmarkStart w:id="15" w:name="_Hlk68073712"/>
      <w:bookmarkStart w:id="16" w:name="_Hlk75935212"/>
      <w:bookmarkEnd w:id="14"/>
      <w:r w:rsidRPr="00D61926">
        <w:rPr>
          <w:rFonts w:ascii="Times New Roman" w:eastAsia="Calibri" w:hAnsi="Times New Roman" w:cs="Times New Roman"/>
          <w:color w:val="000000" w:themeColor="text1"/>
          <w:lang w:eastAsia="en-GB"/>
        </w:rPr>
        <w:t xml:space="preserve"> – see list</w:t>
      </w:r>
      <w:r w:rsidR="000754FD" w:rsidRPr="00D61926">
        <w:rPr>
          <w:rFonts w:ascii="Times New Roman" w:eastAsia="Calibri" w:hAnsi="Times New Roman" w:cs="Times New Roman"/>
          <w:color w:val="000000" w:themeColor="text1"/>
          <w:lang w:eastAsia="en-GB"/>
        </w:rPr>
        <w:t>.</w:t>
      </w:r>
    </w:p>
    <w:p w14:paraId="57DAD617" w14:textId="309C6110" w:rsidR="00CC681E" w:rsidRPr="00D61926" w:rsidRDefault="00CC681E" w:rsidP="00E171FE">
      <w:pPr>
        <w:numPr>
          <w:ilvl w:val="0"/>
          <w:numId w:val="2"/>
        </w:numPr>
        <w:spacing w:after="0" w:line="240" w:lineRule="auto"/>
        <w:jc w:val="both"/>
        <w:rPr>
          <w:rFonts w:ascii="Times New Roman" w:eastAsia="Calibri" w:hAnsi="Times New Roman" w:cs="Times New Roman"/>
          <w:color w:val="000000" w:themeColor="text1"/>
          <w:lang w:eastAsia="en-GB"/>
        </w:rPr>
      </w:pPr>
      <w:r w:rsidRPr="00D61926">
        <w:rPr>
          <w:rFonts w:ascii="Times New Roman" w:eastAsia="Calibri" w:hAnsi="Times New Roman" w:cs="Times New Roman"/>
          <w:color w:val="000000" w:themeColor="text1"/>
          <w:lang w:eastAsia="en-GB"/>
        </w:rPr>
        <w:t>Written Correspondence – see list</w:t>
      </w:r>
      <w:r w:rsidR="000754FD" w:rsidRPr="00D61926">
        <w:rPr>
          <w:rFonts w:ascii="Times New Roman" w:eastAsia="Calibri" w:hAnsi="Times New Roman" w:cs="Times New Roman"/>
          <w:color w:val="000000" w:themeColor="text1"/>
          <w:lang w:eastAsia="en-GB"/>
        </w:rPr>
        <w:t>.</w:t>
      </w:r>
      <w:r w:rsidR="00017DBB" w:rsidRPr="00D61926">
        <w:rPr>
          <w:rFonts w:ascii="Times New Roman" w:eastAsia="Calibri" w:hAnsi="Times New Roman" w:cs="Times New Roman"/>
          <w:color w:val="000000" w:themeColor="text1"/>
          <w:lang w:eastAsia="en-GB"/>
        </w:rPr>
        <w:t xml:space="preserve">  </w:t>
      </w:r>
    </w:p>
    <w:p w14:paraId="28B4FCC4" w14:textId="1FA526CF" w:rsidR="00CF1820" w:rsidRPr="00D61926" w:rsidRDefault="00CF1820" w:rsidP="00CF1820">
      <w:pPr>
        <w:spacing w:after="0" w:line="240" w:lineRule="auto"/>
        <w:jc w:val="both"/>
        <w:rPr>
          <w:rFonts w:ascii="Times New Roman" w:eastAsia="Calibri" w:hAnsi="Times New Roman" w:cs="Times New Roman"/>
          <w:color w:val="000000" w:themeColor="text1"/>
          <w:lang w:eastAsia="en-GB"/>
        </w:rPr>
      </w:pPr>
    </w:p>
    <w:p w14:paraId="2648F2F3" w14:textId="7706A228" w:rsidR="00E171FE" w:rsidRPr="00D61926" w:rsidRDefault="00E171FE" w:rsidP="00884CA4">
      <w:pPr>
        <w:numPr>
          <w:ilvl w:val="0"/>
          <w:numId w:val="1"/>
        </w:numPr>
        <w:spacing w:after="0" w:line="240" w:lineRule="auto"/>
        <w:jc w:val="both"/>
        <w:rPr>
          <w:rFonts w:ascii="Times New Roman" w:eastAsia="Calibri" w:hAnsi="Times New Roman" w:cs="Times New Roman"/>
          <w:color w:val="000000" w:themeColor="text1"/>
          <w:lang w:eastAsia="en-GB"/>
        </w:rPr>
      </w:pPr>
      <w:r w:rsidRPr="00D61926">
        <w:rPr>
          <w:rFonts w:ascii="Times New Roman" w:eastAsia="Calibri" w:hAnsi="Times New Roman" w:cs="Times New Roman"/>
          <w:b/>
          <w:color w:val="000000" w:themeColor="text1"/>
          <w:lang w:eastAsia="en-GB"/>
        </w:rPr>
        <w:t xml:space="preserve">To resolve that in accordance with Section 1(2) of the Public Bodies (Admission to Meetings) Act 1960 and by reason of the confidential nature of the remainder of the business, the Public and Press to be excluded further from the Meeting. </w:t>
      </w:r>
      <w:bookmarkEnd w:id="1"/>
      <w:bookmarkEnd w:id="2"/>
      <w:bookmarkEnd w:id="3"/>
      <w:bookmarkEnd w:id="5"/>
      <w:bookmarkEnd w:id="6"/>
      <w:bookmarkEnd w:id="7"/>
      <w:bookmarkEnd w:id="15"/>
      <w:bookmarkEnd w:id="16"/>
    </w:p>
    <w:p w14:paraId="22C8B52C" w14:textId="7FD0D870" w:rsidR="00494445" w:rsidRPr="00D61926" w:rsidRDefault="00494445" w:rsidP="00884CA4">
      <w:pPr>
        <w:numPr>
          <w:ilvl w:val="0"/>
          <w:numId w:val="1"/>
        </w:numPr>
        <w:spacing w:after="0" w:line="240" w:lineRule="auto"/>
        <w:jc w:val="both"/>
        <w:rPr>
          <w:rFonts w:ascii="Times New Roman" w:eastAsia="Calibri" w:hAnsi="Times New Roman" w:cs="Times New Roman"/>
          <w:bCs/>
          <w:color w:val="000000" w:themeColor="text1"/>
          <w:lang w:eastAsia="en-GB"/>
        </w:rPr>
      </w:pPr>
      <w:r w:rsidRPr="00D61926">
        <w:rPr>
          <w:rFonts w:ascii="Times New Roman" w:eastAsia="Calibri" w:hAnsi="Times New Roman" w:cs="Times New Roman"/>
          <w:bCs/>
          <w:color w:val="000000" w:themeColor="text1"/>
          <w:lang w:eastAsia="en-GB"/>
        </w:rPr>
        <w:t>Verbal report on the informal meeting with Keepmoat on Monday 8</w:t>
      </w:r>
      <w:r w:rsidRPr="00D61926">
        <w:rPr>
          <w:rFonts w:ascii="Times New Roman" w:eastAsia="Calibri" w:hAnsi="Times New Roman" w:cs="Times New Roman"/>
          <w:bCs/>
          <w:color w:val="000000" w:themeColor="text1"/>
          <w:vertAlign w:val="superscript"/>
          <w:lang w:eastAsia="en-GB"/>
        </w:rPr>
        <w:t>th</w:t>
      </w:r>
      <w:r w:rsidRPr="00D61926">
        <w:rPr>
          <w:rFonts w:ascii="Times New Roman" w:eastAsia="Calibri" w:hAnsi="Times New Roman" w:cs="Times New Roman"/>
          <w:bCs/>
          <w:color w:val="000000" w:themeColor="text1"/>
          <w:lang w:eastAsia="en-GB"/>
        </w:rPr>
        <w:t xml:space="preserve"> April 2024</w:t>
      </w:r>
    </w:p>
    <w:p w14:paraId="0FE3A8B6" w14:textId="77777777" w:rsidR="00C34408" w:rsidRPr="00D61926" w:rsidRDefault="00C34408" w:rsidP="00C34408">
      <w:pPr>
        <w:spacing w:after="0" w:line="240" w:lineRule="auto"/>
        <w:jc w:val="both"/>
        <w:rPr>
          <w:rFonts w:ascii="Times New Roman" w:eastAsia="Calibri" w:hAnsi="Times New Roman" w:cs="Times New Roman"/>
          <w:bCs/>
          <w:color w:val="000000" w:themeColor="text1"/>
          <w:lang w:eastAsia="en-GB"/>
        </w:rPr>
      </w:pPr>
    </w:p>
    <w:p w14:paraId="152051C1" w14:textId="77777777" w:rsidR="00EB5B51" w:rsidRPr="00D61926" w:rsidRDefault="00EB5B51" w:rsidP="00C34408">
      <w:pPr>
        <w:spacing w:after="0" w:line="240" w:lineRule="auto"/>
        <w:jc w:val="both"/>
        <w:rPr>
          <w:rFonts w:ascii="Times New Roman" w:eastAsia="Calibri" w:hAnsi="Times New Roman" w:cs="Times New Roman"/>
          <w:color w:val="000000" w:themeColor="text1"/>
          <w:lang w:eastAsia="en-GB"/>
        </w:rPr>
      </w:pPr>
    </w:p>
    <w:p w14:paraId="21B5D5FA" w14:textId="77777777" w:rsidR="005F4F4D" w:rsidRPr="00D61926" w:rsidRDefault="005F4F4D" w:rsidP="00C34408">
      <w:pPr>
        <w:spacing w:after="0" w:line="240" w:lineRule="auto"/>
        <w:jc w:val="both"/>
        <w:rPr>
          <w:rFonts w:ascii="Times New Roman" w:eastAsia="Calibri" w:hAnsi="Times New Roman" w:cs="Times New Roman"/>
          <w:color w:val="000000" w:themeColor="text1"/>
          <w:lang w:eastAsia="en-GB"/>
        </w:rPr>
      </w:pPr>
    </w:p>
    <w:p w14:paraId="1D77BB80" w14:textId="36D8D37D" w:rsidR="0083280A" w:rsidRPr="00D61926" w:rsidRDefault="0083280A" w:rsidP="0083280A">
      <w:pPr>
        <w:spacing w:after="200" w:line="276" w:lineRule="auto"/>
        <w:rPr>
          <w:rFonts w:ascii="Times New Roman" w:eastAsia="Times New Roman" w:hAnsi="Times New Roman" w:cs="Times New Roman"/>
          <w:lang w:val="en-US"/>
        </w:rPr>
      </w:pPr>
      <w:bookmarkStart w:id="17" w:name="_Hlk163549471"/>
      <w:bookmarkStart w:id="18" w:name="_Hlk94004863"/>
      <w:r w:rsidRPr="00D61926">
        <w:rPr>
          <w:rFonts w:ascii="Times New Roman" w:eastAsia="Times New Roman" w:hAnsi="Times New Roman" w:cs="Times New Roman"/>
          <w:lang w:val="en-US"/>
        </w:rPr>
        <w:t>NB:  Members</w:t>
      </w:r>
      <w:r w:rsidR="005249F6" w:rsidRPr="00D61926">
        <w:rPr>
          <w:rFonts w:ascii="Times New Roman" w:eastAsia="Times New Roman" w:hAnsi="Times New Roman" w:cs="Times New Roman"/>
          <w:lang w:val="en-US"/>
        </w:rPr>
        <w:t xml:space="preserve">’ </w:t>
      </w:r>
      <w:r w:rsidR="005F4F4D" w:rsidRPr="00D61926">
        <w:rPr>
          <w:rFonts w:ascii="Times New Roman" w:eastAsia="Times New Roman" w:hAnsi="Times New Roman" w:cs="Times New Roman"/>
          <w:lang w:val="en-US"/>
        </w:rPr>
        <w:t>attention</w:t>
      </w:r>
      <w:r w:rsidRPr="00D61926">
        <w:rPr>
          <w:rFonts w:ascii="Times New Roman" w:eastAsia="Times New Roman" w:hAnsi="Times New Roman" w:cs="Times New Roman"/>
          <w:lang w:val="en-US"/>
        </w:rPr>
        <w:t xml:space="preserve"> is drawn to the disclosure of Interests pursuant to section 27 of the Localism Act 2011 </w:t>
      </w:r>
      <w:bookmarkStart w:id="19" w:name="_Hlk94008525"/>
      <w:r w:rsidRPr="00D61926">
        <w:rPr>
          <w:rFonts w:ascii="Times New Roman" w:eastAsia="Times New Roman" w:hAnsi="Times New Roman" w:cs="Times New Roman"/>
          <w:lang w:val="en-US"/>
        </w:rPr>
        <w:t xml:space="preserve">and the new Code of Conduct adopted by the Parish Council on the </w:t>
      </w:r>
      <w:proofErr w:type="gramStart"/>
      <w:r w:rsidRPr="00D61926">
        <w:rPr>
          <w:rFonts w:ascii="Times New Roman" w:eastAsia="Times New Roman" w:hAnsi="Times New Roman" w:cs="Times New Roman"/>
          <w:lang w:val="en-US"/>
        </w:rPr>
        <w:t>20</w:t>
      </w:r>
      <w:r w:rsidRPr="00D61926">
        <w:rPr>
          <w:rFonts w:ascii="Times New Roman" w:eastAsia="Times New Roman" w:hAnsi="Times New Roman" w:cs="Times New Roman"/>
          <w:vertAlign w:val="superscript"/>
          <w:lang w:val="en-US"/>
        </w:rPr>
        <w:t>th</w:t>
      </w:r>
      <w:proofErr w:type="gramEnd"/>
      <w:r w:rsidRPr="00D61926">
        <w:rPr>
          <w:rFonts w:ascii="Times New Roman" w:eastAsia="Times New Roman" w:hAnsi="Times New Roman" w:cs="Times New Roman"/>
          <w:lang w:val="en-US"/>
        </w:rPr>
        <w:t xml:space="preserve"> September 2021</w:t>
      </w:r>
      <w:r w:rsidR="005F4F4D" w:rsidRPr="00D61926">
        <w:rPr>
          <w:rFonts w:ascii="Times New Roman" w:eastAsia="Times New Roman" w:hAnsi="Times New Roman" w:cs="Times New Roman"/>
          <w:lang w:val="en-US"/>
        </w:rPr>
        <w:t>.</w:t>
      </w:r>
    </w:p>
    <w:bookmarkEnd w:id="17"/>
    <w:p w14:paraId="1B8E9CF3" w14:textId="77777777" w:rsidR="005F4F4D" w:rsidRPr="00D61926" w:rsidRDefault="005F4F4D" w:rsidP="0083280A">
      <w:pPr>
        <w:spacing w:after="200" w:line="276" w:lineRule="auto"/>
        <w:rPr>
          <w:rFonts w:ascii="Times New Roman" w:eastAsia="Times New Roman" w:hAnsi="Times New Roman" w:cs="Times New Roman"/>
          <w:lang w:val="en-US"/>
        </w:rPr>
      </w:pPr>
    </w:p>
    <w:p w14:paraId="058B097F" w14:textId="77777777" w:rsidR="005F4F4D" w:rsidRPr="00D61926" w:rsidRDefault="005F4F4D" w:rsidP="0083280A">
      <w:pPr>
        <w:spacing w:after="200" w:line="276" w:lineRule="auto"/>
        <w:rPr>
          <w:rFonts w:ascii="Times New Roman" w:eastAsia="Times New Roman" w:hAnsi="Times New Roman" w:cs="Times New Roman"/>
          <w:lang w:val="en-US"/>
        </w:rPr>
      </w:pPr>
    </w:p>
    <w:p w14:paraId="37B94FDE" w14:textId="77777777" w:rsidR="005F4F4D" w:rsidRPr="00D61926" w:rsidRDefault="005F4F4D" w:rsidP="0083280A">
      <w:pPr>
        <w:spacing w:after="200" w:line="276" w:lineRule="auto"/>
        <w:rPr>
          <w:rFonts w:ascii="Times New Roman" w:eastAsia="Times New Roman" w:hAnsi="Times New Roman" w:cs="Times New Roman"/>
          <w:lang w:val="en-US"/>
        </w:rPr>
      </w:pPr>
    </w:p>
    <w:p w14:paraId="7F1E7F99" w14:textId="77777777" w:rsidR="005F4F4D" w:rsidRPr="00D61926" w:rsidRDefault="005F4F4D" w:rsidP="0083280A">
      <w:pPr>
        <w:spacing w:after="200" w:line="276" w:lineRule="auto"/>
        <w:rPr>
          <w:rFonts w:ascii="Times New Roman" w:eastAsia="Times New Roman" w:hAnsi="Times New Roman" w:cs="Times New Roman"/>
          <w:lang w:val="en-US"/>
        </w:rPr>
      </w:pPr>
    </w:p>
    <w:p w14:paraId="5DE19A5F" w14:textId="77777777" w:rsidR="005F4F4D" w:rsidRPr="00D61926" w:rsidRDefault="005F4F4D" w:rsidP="0083280A">
      <w:pPr>
        <w:spacing w:after="200" w:line="276" w:lineRule="auto"/>
        <w:rPr>
          <w:rFonts w:ascii="Times New Roman" w:eastAsia="Times New Roman" w:hAnsi="Times New Roman" w:cs="Times New Roman"/>
          <w:lang w:val="en-US"/>
        </w:rPr>
      </w:pPr>
    </w:p>
    <w:p w14:paraId="268FF945" w14:textId="77777777" w:rsidR="005F4F4D" w:rsidRPr="00D61926" w:rsidRDefault="005F4F4D" w:rsidP="0083280A">
      <w:pPr>
        <w:spacing w:after="200" w:line="276" w:lineRule="auto"/>
        <w:rPr>
          <w:rFonts w:ascii="Times New Roman" w:eastAsia="Times New Roman" w:hAnsi="Times New Roman" w:cs="Times New Roman"/>
          <w:lang w:val="en-US"/>
        </w:rPr>
      </w:pPr>
    </w:p>
    <w:p w14:paraId="3B9032FB" w14:textId="77777777" w:rsidR="005F4F4D" w:rsidRPr="00D61926" w:rsidRDefault="005F4F4D" w:rsidP="0083280A">
      <w:pPr>
        <w:spacing w:after="200" w:line="276" w:lineRule="auto"/>
        <w:rPr>
          <w:rFonts w:ascii="Times New Roman" w:eastAsia="Times New Roman" w:hAnsi="Times New Roman" w:cs="Times New Roman"/>
          <w:lang w:val="en-US"/>
        </w:rPr>
      </w:pPr>
    </w:p>
    <w:tbl>
      <w:tblPr>
        <w:tblW w:w="8689" w:type="dxa"/>
        <w:tblInd w:w="108" w:type="dxa"/>
        <w:tblLook w:val="04A0" w:firstRow="1" w:lastRow="0" w:firstColumn="1" w:lastColumn="0" w:noHBand="0" w:noVBand="1"/>
      </w:tblPr>
      <w:tblGrid>
        <w:gridCol w:w="2620"/>
        <w:gridCol w:w="3149"/>
        <w:gridCol w:w="1780"/>
        <w:gridCol w:w="1140"/>
      </w:tblGrid>
      <w:tr w:rsidR="006F0E91" w:rsidRPr="006F0E91" w14:paraId="6A02DE2A" w14:textId="77777777" w:rsidTr="006F0E91">
        <w:trPr>
          <w:trHeight w:val="315"/>
        </w:trPr>
        <w:tc>
          <w:tcPr>
            <w:tcW w:w="2620" w:type="dxa"/>
            <w:tcBorders>
              <w:top w:val="nil"/>
              <w:left w:val="nil"/>
              <w:bottom w:val="nil"/>
              <w:right w:val="nil"/>
            </w:tcBorders>
            <w:shd w:val="clear" w:color="000000" w:fill="C6EFCE"/>
            <w:noWrap/>
            <w:vAlign w:val="bottom"/>
            <w:hideMark/>
          </w:tcPr>
          <w:p w14:paraId="303D6192" w14:textId="77777777" w:rsidR="006F0E91" w:rsidRPr="006F0E91" w:rsidRDefault="006F0E91" w:rsidP="006F0E91">
            <w:pPr>
              <w:spacing w:after="0" w:line="240" w:lineRule="auto"/>
              <w:rPr>
                <w:rFonts w:ascii="Aptos Narrow" w:eastAsia="Times New Roman" w:hAnsi="Aptos Narrow" w:cs="Times New Roman"/>
                <w:color w:val="006100"/>
                <w:lang w:eastAsia="en-GB"/>
              </w:rPr>
            </w:pPr>
            <w:r w:rsidRPr="006F0E91">
              <w:rPr>
                <w:rFonts w:ascii="Aptos Narrow" w:eastAsia="Times New Roman" w:hAnsi="Aptos Narrow" w:cs="Times New Roman"/>
                <w:color w:val="006100"/>
                <w:lang w:eastAsia="en-GB"/>
              </w:rPr>
              <w:t>PAYEE</w:t>
            </w:r>
          </w:p>
        </w:tc>
        <w:tc>
          <w:tcPr>
            <w:tcW w:w="3149" w:type="dxa"/>
            <w:tcBorders>
              <w:top w:val="nil"/>
              <w:left w:val="nil"/>
              <w:bottom w:val="nil"/>
              <w:right w:val="nil"/>
            </w:tcBorders>
            <w:shd w:val="clear" w:color="000000" w:fill="C6EFCE"/>
            <w:noWrap/>
            <w:vAlign w:val="bottom"/>
            <w:hideMark/>
          </w:tcPr>
          <w:p w14:paraId="3DD4E166" w14:textId="77777777" w:rsidR="006F0E91" w:rsidRPr="006F0E91" w:rsidRDefault="006F0E91" w:rsidP="006F0E91">
            <w:pPr>
              <w:spacing w:after="0" w:line="240" w:lineRule="auto"/>
              <w:rPr>
                <w:rFonts w:ascii="Aptos Narrow" w:eastAsia="Times New Roman" w:hAnsi="Aptos Narrow" w:cs="Times New Roman"/>
                <w:color w:val="006100"/>
                <w:lang w:eastAsia="en-GB"/>
              </w:rPr>
            </w:pPr>
            <w:r w:rsidRPr="006F0E91">
              <w:rPr>
                <w:rFonts w:ascii="Aptos Narrow" w:eastAsia="Times New Roman" w:hAnsi="Aptos Narrow" w:cs="Times New Roman"/>
                <w:color w:val="006100"/>
                <w:lang w:eastAsia="en-GB"/>
              </w:rPr>
              <w:t>ITEM</w:t>
            </w:r>
          </w:p>
        </w:tc>
        <w:tc>
          <w:tcPr>
            <w:tcW w:w="1780" w:type="dxa"/>
            <w:tcBorders>
              <w:top w:val="nil"/>
              <w:left w:val="nil"/>
              <w:bottom w:val="nil"/>
              <w:right w:val="nil"/>
            </w:tcBorders>
            <w:shd w:val="clear" w:color="000000" w:fill="C6EFCE"/>
            <w:noWrap/>
            <w:vAlign w:val="bottom"/>
            <w:hideMark/>
          </w:tcPr>
          <w:p w14:paraId="2AD7EB36" w14:textId="77777777" w:rsidR="006F0E91" w:rsidRPr="006F0E91" w:rsidRDefault="006F0E91" w:rsidP="006F0E91">
            <w:pPr>
              <w:spacing w:after="0" w:line="240" w:lineRule="auto"/>
              <w:jc w:val="right"/>
              <w:rPr>
                <w:rFonts w:ascii="Aptos Narrow" w:eastAsia="Times New Roman" w:hAnsi="Aptos Narrow" w:cs="Times New Roman"/>
                <w:color w:val="006100"/>
                <w:lang w:eastAsia="en-GB"/>
              </w:rPr>
            </w:pPr>
            <w:r w:rsidRPr="006F0E91">
              <w:rPr>
                <w:rFonts w:ascii="Aptos Narrow" w:eastAsia="Times New Roman" w:hAnsi="Aptos Narrow" w:cs="Times New Roman"/>
                <w:color w:val="006100"/>
                <w:lang w:eastAsia="en-GB"/>
              </w:rPr>
              <w:t>TOTAL</w:t>
            </w:r>
          </w:p>
        </w:tc>
        <w:tc>
          <w:tcPr>
            <w:tcW w:w="1140" w:type="dxa"/>
            <w:tcBorders>
              <w:top w:val="nil"/>
              <w:left w:val="nil"/>
              <w:bottom w:val="nil"/>
              <w:right w:val="nil"/>
            </w:tcBorders>
            <w:shd w:val="clear" w:color="auto" w:fill="auto"/>
            <w:noWrap/>
            <w:vAlign w:val="bottom"/>
            <w:hideMark/>
          </w:tcPr>
          <w:p w14:paraId="38673256" w14:textId="77777777" w:rsidR="006F0E91" w:rsidRPr="006F0E91" w:rsidRDefault="006F0E91" w:rsidP="006F0E91">
            <w:pPr>
              <w:spacing w:after="0" w:line="240" w:lineRule="auto"/>
              <w:jc w:val="right"/>
              <w:rPr>
                <w:rFonts w:ascii="Aptos Narrow" w:eastAsia="Times New Roman" w:hAnsi="Aptos Narrow" w:cs="Times New Roman"/>
                <w:color w:val="006100"/>
                <w:lang w:eastAsia="en-GB"/>
              </w:rPr>
            </w:pPr>
          </w:p>
        </w:tc>
      </w:tr>
      <w:tr w:rsidR="006F0E91" w:rsidRPr="006F0E91" w14:paraId="617C3594" w14:textId="77777777" w:rsidTr="006F0E91">
        <w:trPr>
          <w:trHeight w:val="315"/>
        </w:trPr>
        <w:tc>
          <w:tcPr>
            <w:tcW w:w="2620" w:type="dxa"/>
            <w:tcBorders>
              <w:top w:val="nil"/>
              <w:left w:val="nil"/>
              <w:bottom w:val="nil"/>
              <w:right w:val="nil"/>
            </w:tcBorders>
            <w:shd w:val="clear" w:color="auto" w:fill="auto"/>
            <w:noWrap/>
            <w:vAlign w:val="bottom"/>
            <w:hideMark/>
          </w:tcPr>
          <w:p w14:paraId="0B11D1B2" w14:textId="77777777" w:rsidR="006F0E91" w:rsidRPr="006F0E91" w:rsidRDefault="006F0E91" w:rsidP="006F0E91">
            <w:pPr>
              <w:spacing w:after="0" w:line="240" w:lineRule="auto"/>
              <w:rPr>
                <w:rFonts w:ascii="Aptos Narrow" w:eastAsia="Times New Roman" w:hAnsi="Aptos Narrow" w:cs="Times New Roman"/>
                <w:color w:val="000000"/>
                <w:lang w:eastAsia="en-GB"/>
              </w:rPr>
            </w:pPr>
            <w:r w:rsidRPr="006F0E91">
              <w:rPr>
                <w:rFonts w:ascii="Aptos Narrow" w:eastAsia="Times New Roman" w:hAnsi="Aptos Narrow" w:cs="Times New Roman"/>
                <w:color w:val="000000"/>
                <w:lang w:eastAsia="en-GB"/>
              </w:rPr>
              <w:t>Creative Pensions</w:t>
            </w:r>
          </w:p>
        </w:tc>
        <w:tc>
          <w:tcPr>
            <w:tcW w:w="3149" w:type="dxa"/>
            <w:tcBorders>
              <w:top w:val="nil"/>
              <w:left w:val="nil"/>
              <w:bottom w:val="nil"/>
              <w:right w:val="nil"/>
            </w:tcBorders>
            <w:shd w:val="clear" w:color="auto" w:fill="auto"/>
            <w:noWrap/>
            <w:vAlign w:val="bottom"/>
            <w:hideMark/>
          </w:tcPr>
          <w:p w14:paraId="45A64460" w14:textId="77777777" w:rsidR="006F0E91" w:rsidRPr="006F0E91" w:rsidRDefault="006F0E91" w:rsidP="006F0E91">
            <w:pPr>
              <w:spacing w:after="0" w:line="240" w:lineRule="auto"/>
              <w:rPr>
                <w:rFonts w:ascii="Aptos Narrow" w:eastAsia="Times New Roman" w:hAnsi="Aptos Narrow" w:cs="Times New Roman"/>
                <w:color w:val="000000"/>
                <w:lang w:eastAsia="en-GB"/>
              </w:rPr>
            </w:pPr>
            <w:r w:rsidRPr="006F0E91">
              <w:rPr>
                <w:rFonts w:ascii="Aptos Narrow" w:eastAsia="Times New Roman" w:hAnsi="Aptos Narrow" w:cs="Times New Roman"/>
                <w:color w:val="000000"/>
                <w:lang w:eastAsia="en-GB"/>
              </w:rPr>
              <w:t>Staff Pensions</w:t>
            </w:r>
          </w:p>
        </w:tc>
        <w:tc>
          <w:tcPr>
            <w:tcW w:w="1780" w:type="dxa"/>
            <w:tcBorders>
              <w:top w:val="nil"/>
              <w:left w:val="nil"/>
              <w:bottom w:val="nil"/>
              <w:right w:val="nil"/>
            </w:tcBorders>
            <w:shd w:val="clear" w:color="auto" w:fill="auto"/>
            <w:noWrap/>
            <w:vAlign w:val="bottom"/>
            <w:hideMark/>
          </w:tcPr>
          <w:p w14:paraId="1699DEE2" w14:textId="77777777" w:rsidR="006F0E91" w:rsidRPr="006F0E91" w:rsidRDefault="006F0E91" w:rsidP="006F0E91">
            <w:pPr>
              <w:spacing w:after="0" w:line="240" w:lineRule="auto"/>
              <w:jc w:val="right"/>
              <w:rPr>
                <w:rFonts w:ascii="Aptos Narrow" w:eastAsia="Times New Roman" w:hAnsi="Aptos Narrow" w:cs="Times New Roman"/>
                <w:color w:val="000000"/>
                <w:lang w:eastAsia="en-GB"/>
              </w:rPr>
            </w:pPr>
            <w:r w:rsidRPr="006F0E91">
              <w:rPr>
                <w:rFonts w:ascii="Aptos Narrow" w:eastAsia="Times New Roman" w:hAnsi="Aptos Narrow" w:cs="Times New Roman"/>
                <w:color w:val="000000"/>
                <w:lang w:eastAsia="en-GB"/>
              </w:rPr>
              <w:t>343.44</w:t>
            </w:r>
          </w:p>
        </w:tc>
        <w:tc>
          <w:tcPr>
            <w:tcW w:w="1140" w:type="dxa"/>
            <w:tcBorders>
              <w:top w:val="nil"/>
              <w:left w:val="nil"/>
              <w:bottom w:val="nil"/>
              <w:right w:val="nil"/>
            </w:tcBorders>
            <w:shd w:val="clear" w:color="auto" w:fill="auto"/>
            <w:noWrap/>
            <w:vAlign w:val="bottom"/>
            <w:hideMark/>
          </w:tcPr>
          <w:p w14:paraId="28084CEF" w14:textId="77777777" w:rsidR="006F0E91" w:rsidRPr="006F0E91" w:rsidRDefault="006F0E91" w:rsidP="006F0E91">
            <w:pPr>
              <w:spacing w:after="0" w:line="240" w:lineRule="auto"/>
              <w:rPr>
                <w:rFonts w:ascii="Aptos Narrow" w:eastAsia="Times New Roman" w:hAnsi="Aptos Narrow" w:cs="Times New Roman"/>
                <w:color w:val="000000"/>
                <w:lang w:eastAsia="en-GB"/>
              </w:rPr>
            </w:pPr>
            <w:r w:rsidRPr="006F0E91">
              <w:rPr>
                <w:rFonts w:ascii="Aptos Narrow" w:eastAsia="Times New Roman" w:hAnsi="Aptos Narrow" w:cs="Times New Roman"/>
                <w:color w:val="000000"/>
                <w:lang w:eastAsia="en-GB"/>
              </w:rPr>
              <w:t>DD</w:t>
            </w:r>
          </w:p>
        </w:tc>
      </w:tr>
      <w:tr w:rsidR="006F0E91" w:rsidRPr="006F0E91" w14:paraId="060FEB7C" w14:textId="77777777" w:rsidTr="006F0E91">
        <w:trPr>
          <w:trHeight w:val="315"/>
        </w:trPr>
        <w:tc>
          <w:tcPr>
            <w:tcW w:w="2620" w:type="dxa"/>
            <w:tcBorders>
              <w:top w:val="nil"/>
              <w:left w:val="nil"/>
              <w:bottom w:val="nil"/>
              <w:right w:val="nil"/>
            </w:tcBorders>
            <w:shd w:val="clear" w:color="auto" w:fill="auto"/>
            <w:noWrap/>
            <w:vAlign w:val="bottom"/>
            <w:hideMark/>
          </w:tcPr>
          <w:p w14:paraId="752056EA" w14:textId="77777777" w:rsidR="006F0E91" w:rsidRPr="006F0E91" w:rsidRDefault="006F0E91" w:rsidP="006F0E91">
            <w:pPr>
              <w:spacing w:after="0" w:line="240" w:lineRule="auto"/>
              <w:rPr>
                <w:rFonts w:ascii="Aptos Narrow" w:eastAsia="Times New Roman" w:hAnsi="Aptos Narrow" w:cs="Times New Roman"/>
                <w:color w:val="000000"/>
                <w:lang w:eastAsia="en-GB"/>
              </w:rPr>
            </w:pPr>
            <w:r w:rsidRPr="006F0E91">
              <w:rPr>
                <w:rFonts w:ascii="Aptos Narrow" w:eastAsia="Times New Roman" w:hAnsi="Aptos Narrow" w:cs="Times New Roman"/>
                <w:color w:val="000000"/>
                <w:lang w:eastAsia="en-GB"/>
              </w:rPr>
              <w:t>Amazon Business</w:t>
            </w:r>
          </w:p>
        </w:tc>
        <w:tc>
          <w:tcPr>
            <w:tcW w:w="3149" w:type="dxa"/>
            <w:tcBorders>
              <w:top w:val="nil"/>
              <w:left w:val="nil"/>
              <w:bottom w:val="nil"/>
              <w:right w:val="nil"/>
            </w:tcBorders>
            <w:shd w:val="clear" w:color="auto" w:fill="auto"/>
            <w:noWrap/>
            <w:vAlign w:val="bottom"/>
            <w:hideMark/>
          </w:tcPr>
          <w:p w14:paraId="74B33B47" w14:textId="77777777" w:rsidR="006F0E91" w:rsidRPr="006F0E91" w:rsidRDefault="006F0E91" w:rsidP="006F0E91">
            <w:pPr>
              <w:spacing w:after="0" w:line="240" w:lineRule="auto"/>
              <w:rPr>
                <w:rFonts w:ascii="Aptos Narrow" w:eastAsia="Times New Roman" w:hAnsi="Aptos Narrow" w:cs="Times New Roman"/>
                <w:color w:val="000000"/>
                <w:lang w:eastAsia="en-GB"/>
              </w:rPr>
            </w:pPr>
            <w:r w:rsidRPr="006F0E91">
              <w:rPr>
                <w:rFonts w:ascii="Aptos Narrow" w:eastAsia="Times New Roman" w:hAnsi="Aptos Narrow" w:cs="Times New Roman"/>
                <w:color w:val="000000"/>
                <w:lang w:eastAsia="en-GB"/>
              </w:rPr>
              <w:t>Replacement battery for laptop</w:t>
            </w:r>
          </w:p>
        </w:tc>
        <w:tc>
          <w:tcPr>
            <w:tcW w:w="1780" w:type="dxa"/>
            <w:tcBorders>
              <w:top w:val="nil"/>
              <w:left w:val="nil"/>
              <w:bottom w:val="nil"/>
              <w:right w:val="nil"/>
            </w:tcBorders>
            <w:shd w:val="clear" w:color="auto" w:fill="auto"/>
            <w:noWrap/>
            <w:vAlign w:val="bottom"/>
            <w:hideMark/>
          </w:tcPr>
          <w:p w14:paraId="1AF5FEC4" w14:textId="77777777" w:rsidR="006F0E91" w:rsidRPr="006F0E91" w:rsidRDefault="006F0E91" w:rsidP="006F0E91">
            <w:pPr>
              <w:spacing w:after="0" w:line="240" w:lineRule="auto"/>
              <w:jc w:val="right"/>
              <w:rPr>
                <w:rFonts w:ascii="Aptos Narrow" w:eastAsia="Times New Roman" w:hAnsi="Aptos Narrow" w:cs="Times New Roman"/>
                <w:color w:val="000000"/>
                <w:lang w:eastAsia="en-GB"/>
              </w:rPr>
            </w:pPr>
            <w:r w:rsidRPr="006F0E91">
              <w:rPr>
                <w:rFonts w:ascii="Aptos Narrow" w:eastAsia="Times New Roman" w:hAnsi="Aptos Narrow" w:cs="Times New Roman"/>
                <w:color w:val="000000"/>
                <w:lang w:eastAsia="en-GB"/>
              </w:rPr>
              <w:t>43.66</w:t>
            </w:r>
          </w:p>
        </w:tc>
        <w:tc>
          <w:tcPr>
            <w:tcW w:w="1140" w:type="dxa"/>
            <w:tcBorders>
              <w:top w:val="nil"/>
              <w:left w:val="nil"/>
              <w:bottom w:val="nil"/>
              <w:right w:val="nil"/>
            </w:tcBorders>
            <w:shd w:val="clear" w:color="auto" w:fill="auto"/>
            <w:noWrap/>
            <w:vAlign w:val="bottom"/>
            <w:hideMark/>
          </w:tcPr>
          <w:p w14:paraId="6A3B754D" w14:textId="77777777" w:rsidR="006F0E91" w:rsidRPr="006F0E91" w:rsidRDefault="006F0E91" w:rsidP="006F0E91">
            <w:pPr>
              <w:spacing w:after="0" w:line="240" w:lineRule="auto"/>
              <w:jc w:val="right"/>
              <w:rPr>
                <w:rFonts w:ascii="Aptos Narrow" w:eastAsia="Times New Roman" w:hAnsi="Aptos Narrow" w:cs="Times New Roman"/>
                <w:color w:val="000000"/>
                <w:lang w:eastAsia="en-GB"/>
              </w:rPr>
            </w:pPr>
          </w:p>
        </w:tc>
      </w:tr>
      <w:tr w:rsidR="006F0E91" w:rsidRPr="006F0E91" w14:paraId="270BAC1D" w14:textId="77777777" w:rsidTr="006F0E91">
        <w:trPr>
          <w:trHeight w:val="315"/>
        </w:trPr>
        <w:tc>
          <w:tcPr>
            <w:tcW w:w="2620" w:type="dxa"/>
            <w:tcBorders>
              <w:top w:val="nil"/>
              <w:left w:val="nil"/>
              <w:bottom w:val="nil"/>
              <w:right w:val="nil"/>
            </w:tcBorders>
            <w:shd w:val="clear" w:color="auto" w:fill="auto"/>
            <w:noWrap/>
            <w:vAlign w:val="bottom"/>
            <w:hideMark/>
          </w:tcPr>
          <w:p w14:paraId="2BC9A5BA" w14:textId="77777777" w:rsidR="006F0E91" w:rsidRPr="006F0E91" w:rsidRDefault="006F0E91" w:rsidP="006F0E91">
            <w:pPr>
              <w:spacing w:after="0" w:line="240" w:lineRule="auto"/>
              <w:rPr>
                <w:rFonts w:ascii="Aptos Narrow" w:eastAsia="Times New Roman" w:hAnsi="Aptos Narrow" w:cs="Times New Roman"/>
                <w:color w:val="000000"/>
                <w:lang w:eastAsia="en-GB"/>
              </w:rPr>
            </w:pPr>
            <w:r w:rsidRPr="006F0E91">
              <w:rPr>
                <w:rFonts w:ascii="Aptos Narrow" w:eastAsia="Times New Roman" w:hAnsi="Aptos Narrow" w:cs="Times New Roman"/>
                <w:color w:val="000000"/>
                <w:lang w:eastAsia="en-GB"/>
              </w:rPr>
              <w:t>UK Fuel Ltd</w:t>
            </w:r>
          </w:p>
        </w:tc>
        <w:tc>
          <w:tcPr>
            <w:tcW w:w="3149" w:type="dxa"/>
            <w:tcBorders>
              <w:top w:val="nil"/>
              <w:left w:val="nil"/>
              <w:bottom w:val="nil"/>
              <w:right w:val="nil"/>
            </w:tcBorders>
            <w:shd w:val="clear" w:color="auto" w:fill="auto"/>
            <w:noWrap/>
            <w:vAlign w:val="bottom"/>
            <w:hideMark/>
          </w:tcPr>
          <w:p w14:paraId="71E79474" w14:textId="77777777" w:rsidR="006F0E91" w:rsidRPr="006F0E91" w:rsidRDefault="006F0E91" w:rsidP="006F0E91">
            <w:pPr>
              <w:spacing w:after="0" w:line="240" w:lineRule="auto"/>
              <w:rPr>
                <w:rFonts w:ascii="Aptos Narrow" w:eastAsia="Times New Roman" w:hAnsi="Aptos Narrow" w:cs="Times New Roman"/>
                <w:color w:val="000000"/>
                <w:lang w:eastAsia="en-GB"/>
              </w:rPr>
            </w:pPr>
            <w:r w:rsidRPr="006F0E91">
              <w:rPr>
                <w:rFonts w:ascii="Aptos Narrow" w:eastAsia="Times New Roman" w:hAnsi="Aptos Narrow" w:cs="Times New Roman"/>
                <w:color w:val="000000"/>
                <w:lang w:eastAsia="en-GB"/>
              </w:rPr>
              <w:t>Fuel for Van</w:t>
            </w:r>
          </w:p>
        </w:tc>
        <w:tc>
          <w:tcPr>
            <w:tcW w:w="1780" w:type="dxa"/>
            <w:tcBorders>
              <w:top w:val="nil"/>
              <w:left w:val="nil"/>
              <w:bottom w:val="nil"/>
              <w:right w:val="nil"/>
            </w:tcBorders>
            <w:shd w:val="clear" w:color="auto" w:fill="auto"/>
            <w:noWrap/>
            <w:vAlign w:val="bottom"/>
            <w:hideMark/>
          </w:tcPr>
          <w:p w14:paraId="5C3715B5" w14:textId="77777777" w:rsidR="006F0E91" w:rsidRPr="006F0E91" w:rsidRDefault="006F0E91" w:rsidP="006F0E91">
            <w:pPr>
              <w:spacing w:after="0" w:line="240" w:lineRule="auto"/>
              <w:jc w:val="right"/>
              <w:rPr>
                <w:rFonts w:ascii="Aptos Narrow" w:eastAsia="Times New Roman" w:hAnsi="Aptos Narrow" w:cs="Times New Roman"/>
                <w:color w:val="000000"/>
                <w:lang w:eastAsia="en-GB"/>
              </w:rPr>
            </w:pPr>
            <w:r w:rsidRPr="006F0E91">
              <w:rPr>
                <w:rFonts w:ascii="Aptos Narrow" w:eastAsia="Times New Roman" w:hAnsi="Aptos Narrow" w:cs="Times New Roman"/>
                <w:color w:val="000000"/>
                <w:lang w:eastAsia="en-GB"/>
              </w:rPr>
              <w:t>61.05</w:t>
            </w:r>
          </w:p>
        </w:tc>
        <w:tc>
          <w:tcPr>
            <w:tcW w:w="1140" w:type="dxa"/>
            <w:tcBorders>
              <w:top w:val="nil"/>
              <w:left w:val="nil"/>
              <w:bottom w:val="nil"/>
              <w:right w:val="nil"/>
            </w:tcBorders>
            <w:shd w:val="clear" w:color="auto" w:fill="auto"/>
            <w:noWrap/>
            <w:vAlign w:val="bottom"/>
            <w:hideMark/>
          </w:tcPr>
          <w:p w14:paraId="4848AC6D" w14:textId="77777777" w:rsidR="006F0E91" w:rsidRPr="006F0E91" w:rsidRDefault="006F0E91" w:rsidP="006F0E91">
            <w:pPr>
              <w:spacing w:after="0" w:line="240" w:lineRule="auto"/>
              <w:rPr>
                <w:rFonts w:ascii="Aptos Narrow" w:eastAsia="Times New Roman" w:hAnsi="Aptos Narrow" w:cs="Times New Roman"/>
                <w:color w:val="000000"/>
                <w:lang w:eastAsia="en-GB"/>
              </w:rPr>
            </w:pPr>
            <w:r w:rsidRPr="006F0E91">
              <w:rPr>
                <w:rFonts w:ascii="Aptos Narrow" w:eastAsia="Times New Roman" w:hAnsi="Aptos Narrow" w:cs="Times New Roman"/>
                <w:color w:val="000000"/>
                <w:lang w:eastAsia="en-GB"/>
              </w:rPr>
              <w:t>DD</w:t>
            </w:r>
          </w:p>
        </w:tc>
      </w:tr>
      <w:tr w:rsidR="006F0E91" w:rsidRPr="006F0E91" w14:paraId="16C845DA" w14:textId="77777777" w:rsidTr="006F0E91">
        <w:trPr>
          <w:trHeight w:val="315"/>
        </w:trPr>
        <w:tc>
          <w:tcPr>
            <w:tcW w:w="2620" w:type="dxa"/>
            <w:tcBorders>
              <w:top w:val="nil"/>
              <w:left w:val="nil"/>
              <w:bottom w:val="nil"/>
              <w:right w:val="nil"/>
            </w:tcBorders>
            <w:shd w:val="clear" w:color="auto" w:fill="auto"/>
            <w:noWrap/>
            <w:vAlign w:val="bottom"/>
            <w:hideMark/>
          </w:tcPr>
          <w:p w14:paraId="05D69833" w14:textId="77777777" w:rsidR="006F0E91" w:rsidRPr="006F0E91" w:rsidRDefault="006F0E91" w:rsidP="006F0E91">
            <w:pPr>
              <w:spacing w:after="0" w:line="240" w:lineRule="auto"/>
              <w:rPr>
                <w:rFonts w:ascii="Aptos Narrow" w:eastAsia="Times New Roman" w:hAnsi="Aptos Narrow" w:cs="Times New Roman"/>
                <w:color w:val="000000"/>
                <w:lang w:eastAsia="en-GB"/>
              </w:rPr>
            </w:pPr>
            <w:proofErr w:type="spellStart"/>
            <w:r w:rsidRPr="006F0E91">
              <w:rPr>
                <w:rFonts w:ascii="Aptos Narrow" w:eastAsia="Times New Roman" w:hAnsi="Aptos Narrow" w:cs="Times New Roman"/>
                <w:color w:val="000000"/>
                <w:lang w:eastAsia="en-GB"/>
              </w:rPr>
              <w:t>Sencils</w:t>
            </w:r>
            <w:proofErr w:type="spellEnd"/>
            <w:r w:rsidRPr="006F0E91">
              <w:rPr>
                <w:rFonts w:ascii="Aptos Narrow" w:eastAsia="Times New Roman" w:hAnsi="Aptos Narrow" w:cs="Times New Roman"/>
                <w:color w:val="000000"/>
                <w:lang w:eastAsia="en-GB"/>
              </w:rPr>
              <w:t xml:space="preserve"> </w:t>
            </w:r>
            <w:proofErr w:type="spellStart"/>
            <w:r w:rsidRPr="006F0E91">
              <w:rPr>
                <w:rFonts w:ascii="Aptos Narrow" w:eastAsia="Times New Roman" w:hAnsi="Aptos Narrow" w:cs="Times New Roman"/>
                <w:color w:val="000000"/>
                <w:lang w:eastAsia="en-GB"/>
              </w:rPr>
              <w:t>Lts</w:t>
            </w:r>
            <w:proofErr w:type="spellEnd"/>
          </w:p>
        </w:tc>
        <w:tc>
          <w:tcPr>
            <w:tcW w:w="3149" w:type="dxa"/>
            <w:tcBorders>
              <w:top w:val="nil"/>
              <w:left w:val="nil"/>
              <w:bottom w:val="nil"/>
              <w:right w:val="nil"/>
            </w:tcBorders>
            <w:shd w:val="clear" w:color="auto" w:fill="auto"/>
            <w:noWrap/>
            <w:vAlign w:val="bottom"/>
            <w:hideMark/>
          </w:tcPr>
          <w:p w14:paraId="149990D5" w14:textId="77777777" w:rsidR="006F0E91" w:rsidRPr="006F0E91" w:rsidRDefault="006F0E91" w:rsidP="006F0E91">
            <w:pPr>
              <w:spacing w:after="0" w:line="240" w:lineRule="auto"/>
              <w:rPr>
                <w:rFonts w:ascii="Aptos Narrow" w:eastAsia="Times New Roman" w:hAnsi="Aptos Narrow" w:cs="Times New Roman"/>
                <w:color w:val="000000"/>
                <w:lang w:eastAsia="en-GB"/>
              </w:rPr>
            </w:pPr>
            <w:r w:rsidRPr="006F0E91">
              <w:rPr>
                <w:rFonts w:ascii="Aptos Narrow" w:eastAsia="Times New Roman" w:hAnsi="Aptos Narrow" w:cs="Times New Roman"/>
                <w:color w:val="000000"/>
                <w:lang w:eastAsia="en-GB"/>
              </w:rPr>
              <w:t xml:space="preserve">Dog Fowling </w:t>
            </w:r>
          </w:p>
        </w:tc>
        <w:tc>
          <w:tcPr>
            <w:tcW w:w="1780" w:type="dxa"/>
            <w:tcBorders>
              <w:top w:val="nil"/>
              <w:left w:val="nil"/>
              <w:bottom w:val="nil"/>
              <w:right w:val="nil"/>
            </w:tcBorders>
            <w:shd w:val="clear" w:color="auto" w:fill="auto"/>
            <w:noWrap/>
            <w:vAlign w:val="bottom"/>
            <w:hideMark/>
          </w:tcPr>
          <w:p w14:paraId="6255E69C" w14:textId="77777777" w:rsidR="006F0E91" w:rsidRPr="006F0E91" w:rsidRDefault="006F0E91" w:rsidP="006F0E91">
            <w:pPr>
              <w:spacing w:after="0" w:line="240" w:lineRule="auto"/>
              <w:jc w:val="right"/>
              <w:rPr>
                <w:rFonts w:ascii="Aptos Narrow" w:eastAsia="Times New Roman" w:hAnsi="Aptos Narrow" w:cs="Times New Roman"/>
                <w:color w:val="000000"/>
                <w:lang w:eastAsia="en-GB"/>
              </w:rPr>
            </w:pPr>
            <w:r w:rsidRPr="006F0E91">
              <w:rPr>
                <w:rFonts w:ascii="Aptos Narrow" w:eastAsia="Times New Roman" w:hAnsi="Aptos Narrow" w:cs="Times New Roman"/>
                <w:color w:val="000000"/>
                <w:lang w:eastAsia="en-GB"/>
              </w:rPr>
              <w:t>22.78</w:t>
            </w:r>
          </w:p>
        </w:tc>
        <w:tc>
          <w:tcPr>
            <w:tcW w:w="1140" w:type="dxa"/>
            <w:tcBorders>
              <w:top w:val="nil"/>
              <w:left w:val="nil"/>
              <w:bottom w:val="nil"/>
              <w:right w:val="nil"/>
            </w:tcBorders>
            <w:shd w:val="clear" w:color="auto" w:fill="auto"/>
            <w:noWrap/>
            <w:vAlign w:val="bottom"/>
            <w:hideMark/>
          </w:tcPr>
          <w:p w14:paraId="147CE776" w14:textId="77777777" w:rsidR="006F0E91" w:rsidRPr="006F0E91" w:rsidRDefault="006F0E91" w:rsidP="006F0E91">
            <w:pPr>
              <w:spacing w:after="0" w:line="240" w:lineRule="auto"/>
              <w:jc w:val="right"/>
              <w:rPr>
                <w:rFonts w:ascii="Aptos Narrow" w:eastAsia="Times New Roman" w:hAnsi="Aptos Narrow" w:cs="Times New Roman"/>
                <w:color w:val="000000"/>
                <w:lang w:eastAsia="en-GB"/>
              </w:rPr>
            </w:pPr>
          </w:p>
        </w:tc>
      </w:tr>
      <w:tr w:rsidR="006F0E91" w:rsidRPr="006F0E91" w14:paraId="2F760CD5" w14:textId="77777777" w:rsidTr="006F0E91">
        <w:trPr>
          <w:trHeight w:val="315"/>
        </w:trPr>
        <w:tc>
          <w:tcPr>
            <w:tcW w:w="2620" w:type="dxa"/>
            <w:tcBorders>
              <w:top w:val="nil"/>
              <w:left w:val="nil"/>
              <w:bottom w:val="nil"/>
              <w:right w:val="nil"/>
            </w:tcBorders>
            <w:shd w:val="clear" w:color="auto" w:fill="auto"/>
            <w:noWrap/>
            <w:vAlign w:val="bottom"/>
            <w:hideMark/>
          </w:tcPr>
          <w:p w14:paraId="1C2C8793" w14:textId="77777777" w:rsidR="006F0E91" w:rsidRPr="006F0E91" w:rsidRDefault="006F0E91" w:rsidP="006F0E91">
            <w:pPr>
              <w:spacing w:after="0" w:line="240" w:lineRule="auto"/>
              <w:rPr>
                <w:rFonts w:ascii="Aptos Narrow" w:eastAsia="Times New Roman" w:hAnsi="Aptos Narrow" w:cs="Times New Roman"/>
                <w:color w:val="000000"/>
                <w:lang w:eastAsia="en-GB"/>
              </w:rPr>
            </w:pPr>
            <w:r w:rsidRPr="006F0E91">
              <w:rPr>
                <w:rFonts w:ascii="Aptos Narrow" w:eastAsia="Times New Roman" w:hAnsi="Aptos Narrow" w:cs="Times New Roman"/>
                <w:color w:val="000000"/>
                <w:lang w:eastAsia="en-GB"/>
              </w:rPr>
              <w:t>Gardeners Dream</w:t>
            </w:r>
          </w:p>
        </w:tc>
        <w:tc>
          <w:tcPr>
            <w:tcW w:w="3149" w:type="dxa"/>
            <w:tcBorders>
              <w:top w:val="nil"/>
              <w:left w:val="nil"/>
              <w:bottom w:val="nil"/>
              <w:right w:val="nil"/>
            </w:tcBorders>
            <w:shd w:val="clear" w:color="auto" w:fill="auto"/>
            <w:noWrap/>
            <w:vAlign w:val="bottom"/>
            <w:hideMark/>
          </w:tcPr>
          <w:p w14:paraId="7359E1E6" w14:textId="77777777" w:rsidR="006F0E91" w:rsidRPr="006F0E91" w:rsidRDefault="006F0E91" w:rsidP="006F0E91">
            <w:pPr>
              <w:spacing w:after="0" w:line="240" w:lineRule="auto"/>
              <w:rPr>
                <w:rFonts w:ascii="Aptos Narrow" w:eastAsia="Times New Roman" w:hAnsi="Aptos Narrow" w:cs="Times New Roman"/>
                <w:color w:val="000000"/>
                <w:lang w:eastAsia="en-GB"/>
              </w:rPr>
            </w:pPr>
            <w:r w:rsidRPr="006F0E91">
              <w:rPr>
                <w:rFonts w:ascii="Aptos Narrow" w:eastAsia="Times New Roman" w:hAnsi="Aptos Narrow" w:cs="Times New Roman"/>
                <w:color w:val="000000"/>
                <w:lang w:eastAsia="en-GB"/>
              </w:rPr>
              <w:t>Stencil Paint</w:t>
            </w:r>
          </w:p>
        </w:tc>
        <w:tc>
          <w:tcPr>
            <w:tcW w:w="1780" w:type="dxa"/>
            <w:tcBorders>
              <w:top w:val="nil"/>
              <w:left w:val="nil"/>
              <w:bottom w:val="nil"/>
              <w:right w:val="nil"/>
            </w:tcBorders>
            <w:shd w:val="clear" w:color="auto" w:fill="auto"/>
            <w:noWrap/>
            <w:vAlign w:val="bottom"/>
            <w:hideMark/>
          </w:tcPr>
          <w:p w14:paraId="5A3C2A0A" w14:textId="77777777" w:rsidR="006F0E91" w:rsidRPr="006F0E91" w:rsidRDefault="006F0E91" w:rsidP="006F0E91">
            <w:pPr>
              <w:spacing w:after="0" w:line="240" w:lineRule="auto"/>
              <w:jc w:val="right"/>
              <w:rPr>
                <w:rFonts w:ascii="Aptos Narrow" w:eastAsia="Times New Roman" w:hAnsi="Aptos Narrow" w:cs="Times New Roman"/>
                <w:color w:val="000000"/>
                <w:lang w:eastAsia="en-GB"/>
              </w:rPr>
            </w:pPr>
            <w:r w:rsidRPr="006F0E91">
              <w:rPr>
                <w:rFonts w:ascii="Aptos Narrow" w:eastAsia="Times New Roman" w:hAnsi="Aptos Narrow" w:cs="Times New Roman"/>
                <w:color w:val="000000"/>
                <w:lang w:eastAsia="en-GB"/>
              </w:rPr>
              <w:t>29.87</w:t>
            </w:r>
          </w:p>
        </w:tc>
        <w:tc>
          <w:tcPr>
            <w:tcW w:w="1140" w:type="dxa"/>
            <w:tcBorders>
              <w:top w:val="nil"/>
              <w:left w:val="nil"/>
              <w:bottom w:val="nil"/>
              <w:right w:val="nil"/>
            </w:tcBorders>
            <w:shd w:val="clear" w:color="auto" w:fill="auto"/>
            <w:noWrap/>
            <w:vAlign w:val="bottom"/>
            <w:hideMark/>
          </w:tcPr>
          <w:p w14:paraId="5125BAA4" w14:textId="77777777" w:rsidR="006F0E91" w:rsidRPr="006F0E91" w:rsidRDefault="006F0E91" w:rsidP="006F0E91">
            <w:pPr>
              <w:spacing w:after="0" w:line="240" w:lineRule="auto"/>
              <w:jc w:val="right"/>
              <w:rPr>
                <w:rFonts w:ascii="Aptos Narrow" w:eastAsia="Times New Roman" w:hAnsi="Aptos Narrow" w:cs="Times New Roman"/>
                <w:color w:val="000000"/>
                <w:lang w:eastAsia="en-GB"/>
              </w:rPr>
            </w:pPr>
          </w:p>
        </w:tc>
      </w:tr>
      <w:tr w:rsidR="006F0E91" w:rsidRPr="006F0E91" w14:paraId="5A69A72F" w14:textId="77777777" w:rsidTr="006F0E91">
        <w:trPr>
          <w:trHeight w:val="315"/>
        </w:trPr>
        <w:tc>
          <w:tcPr>
            <w:tcW w:w="2620" w:type="dxa"/>
            <w:tcBorders>
              <w:top w:val="nil"/>
              <w:left w:val="nil"/>
              <w:bottom w:val="nil"/>
              <w:right w:val="nil"/>
            </w:tcBorders>
            <w:shd w:val="clear" w:color="auto" w:fill="auto"/>
            <w:noWrap/>
            <w:vAlign w:val="bottom"/>
            <w:hideMark/>
          </w:tcPr>
          <w:p w14:paraId="5ED70664" w14:textId="77777777" w:rsidR="006F0E91" w:rsidRPr="006F0E91" w:rsidRDefault="006F0E91" w:rsidP="006F0E91">
            <w:pPr>
              <w:spacing w:after="0" w:line="240" w:lineRule="auto"/>
              <w:rPr>
                <w:rFonts w:ascii="Aptos Narrow" w:eastAsia="Times New Roman" w:hAnsi="Aptos Narrow" w:cs="Times New Roman"/>
                <w:color w:val="000000"/>
                <w:lang w:eastAsia="en-GB"/>
              </w:rPr>
            </w:pPr>
            <w:proofErr w:type="spellStart"/>
            <w:r w:rsidRPr="006F0E91">
              <w:rPr>
                <w:rFonts w:ascii="Aptos Narrow" w:eastAsia="Times New Roman" w:hAnsi="Aptos Narrow" w:cs="Times New Roman"/>
                <w:color w:val="000000"/>
                <w:lang w:eastAsia="en-GB"/>
              </w:rPr>
              <w:t>Nisbetts</w:t>
            </w:r>
            <w:proofErr w:type="spellEnd"/>
          </w:p>
        </w:tc>
        <w:tc>
          <w:tcPr>
            <w:tcW w:w="3149" w:type="dxa"/>
            <w:tcBorders>
              <w:top w:val="nil"/>
              <w:left w:val="nil"/>
              <w:bottom w:val="nil"/>
              <w:right w:val="nil"/>
            </w:tcBorders>
            <w:shd w:val="clear" w:color="auto" w:fill="auto"/>
            <w:noWrap/>
            <w:vAlign w:val="bottom"/>
            <w:hideMark/>
          </w:tcPr>
          <w:p w14:paraId="7A1D2150" w14:textId="77777777" w:rsidR="006F0E91" w:rsidRPr="006F0E91" w:rsidRDefault="006F0E91" w:rsidP="006F0E91">
            <w:pPr>
              <w:spacing w:after="0" w:line="240" w:lineRule="auto"/>
              <w:rPr>
                <w:rFonts w:ascii="Aptos Narrow" w:eastAsia="Times New Roman" w:hAnsi="Aptos Narrow" w:cs="Times New Roman"/>
                <w:color w:val="000000"/>
                <w:lang w:eastAsia="en-GB"/>
              </w:rPr>
            </w:pPr>
            <w:r w:rsidRPr="006F0E91">
              <w:rPr>
                <w:rFonts w:ascii="Aptos Narrow" w:eastAsia="Times New Roman" w:hAnsi="Aptos Narrow" w:cs="Times New Roman"/>
                <w:color w:val="000000"/>
                <w:lang w:eastAsia="en-GB"/>
              </w:rPr>
              <w:t>70 New Chairs</w:t>
            </w:r>
          </w:p>
        </w:tc>
        <w:tc>
          <w:tcPr>
            <w:tcW w:w="1780" w:type="dxa"/>
            <w:tcBorders>
              <w:top w:val="nil"/>
              <w:left w:val="nil"/>
              <w:bottom w:val="nil"/>
              <w:right w:val="nil"/>
            </w:tcBorders>
            <w:shd w:val="clear" w:color="auto" w:fill="auto"/>
            <w:noWrap/>
            <w:vAlign w:val="bottom"/>
            <w:hideMark/>
          </w:tcPr>
          <w:p w14:paraId="4A93E4FC" w14:textId="77777777" w:rsidR="006F0E91" w:rsidRPr="006F0E91" w:rsidRDefault="006F0E91" w:rsidP="006F0E91">
            <w:pPr>
              <w:spacing w:after="0" w:line="240" w:lineRule="auto"/>
              <w:jc w:val="right"/>
              <w:rPr>
                <w:rFonts w:ascii="Aptos Narrow" w:eastAsia="Times New Roman" w:hAnsi="Aptos Narrow" w:cs="Times New Roman"/>
                <w:color w:val="000000"/>
                <w:lang w:eastAsia="en-GB"/>
              </w:rPr>
            </w:pPr>
            <w:r w:rsidRPr="006F0E91">
              <w:rPr>
                <w:rFonts w:ascii="Aptos Narrow" w:eastAsia="Times New Roman" w:hAnsi="Aptos Narrow" w:cs="Times New Roman"/>
                <w:color w:val="000000"/>
                <w:lang w:eastAsia="en-GB"/>
              </w:rPr>
              <w:t>983.98</w:t>
            </w:r>
          </w:p>
        </w:tc>
        <w:tc>
          <w:tcPr>
            <w:tcW w:w="1140" w:type="dxa"/>
            <w:tcBorders>
              <w:top w:val="nil"/>
              <w:left w:val="nil"/>
              <w:bottom w:val="nil"/>
              <w:right w:val="nil"/>
            </w:tcBorders>
            <w:shd w:val="clear" w:color="auto" w:fill="auto"/>
            <w:noWrap/>
            <w:vAlign w:val="bottom"/>
            <w:hideMark/>
          </w:tcPr>
          <w:p w14:paraId="26C4792E" w14:textId="77777777" w:rsidR="006F0E91" w:rsidRPr="006F0E91" w:rsidRDefault="006F0E91" w:rsidP="006F0E91">
            <w:pPr>
              <w:spacing w:after="0" w:line="240" w:lineRule="auto"/>
              <w:jc w:val="right"/>
              <w:rPr>
                <w:rFonts w:ascii="Aptos Narrow" w:eastAsia="Times New Roman" w:hAnsi="Aptos Narrow" w:cs="Times New Roman"/>
                <w:color w:val="000000"/>
                <w:lang w:eastAsia="en-GB"/>
              </w:rPr>
            </w:pPr>
          </w:p>
        </w:tc>
      </w:tr>
      <w:tr w:rsidR="006F0E91" w:rsidRPr="006F0E91" w14:paraId="5DFFA95D" w14:textId="77777777" w:rsidTr="006F0E91">
        <w:trPr>
          <w:trHeight w:val="315"/>
        </w:trPr>
        <w:tc>
          <w:tcPr>
            <w:tcW w:w="2620" w:type="dxa"/>
            <w:tcBorders>
              <w:top w:val="nil"/>
              <w:left w:val="nil"/>
              <w:bottom w:val="nil"/>
              <w:right w:val="nil"/>
            </w:tcBorders>
            <w:shd w:val="clear" w:color="auto" w:fill="auto"/>
            <w:noWrap/>
            <w:vAlign w:val="bottom"/>
            <w:hideMark/>
          </w:tcPr>
          <w:p w14:paraId="223FAF3C" w14:textId="77777777" w:rsidR="006F0E91" w:rsidRPr="006F0E91" w:rsidRDefault="006F0E91" w:rsidP="006F0E91">
            <w:pPr>
              <w:spacing w:after="0" w:line="240" w:lineRule="auto"/>
              <w:rPr>
                <w:rFonts w:ascii="Aptos Narrow" w:eastAsia="Times New Roman" w:hAnsi="Aptos Narrow" w:cs="Times New Roman"/>
                <w:color w:val="000000"/>
                <w:lang w:eastAsia="en-GB"/>
              </w:rPr>
            </w:pPr>
            <w:r w:rsidRPr="006F0E91">
              <w:rPr>
                <w:rFonts w:ascii="Aptos Narrow" w:eastAsia="Times New Roman" w:hAnsi="Aptos Narrow" w:cs="Times New Roman"/>
                <w:color w:val="000000"/>
                <w:lang w:eastAsia="en-GB"/>
              </w:rPr>
              <w:t>Creative Pensions</w:t>
            </w:r>
          </w:p>
        </w:tc>
        <w:tc>
          <w:tcPr>
            <w:tcW w:w="3149" w:type="dxa"/>
            <w:tcBorders>
              <w:top w:val="nil"/>
              <w:left w:val="nil"/>
              <w:bottom w:val="nil"/>
              <w:right w:val="nil"/>
            </w:tcBorders>
            <w:shd w:val="clear" w:color="auto" w:fill="auto"/>
            <w:noWrap/>
            <w:vAlign w:val="bottom"/>
            <w:hideMark/>
          </w:tcPr>
          <w:p w14:paraId="00325FA0" w14:textId="77777777" w:rsidR="006F0E91" w:rsidRPr="006F0E91" w:rsidRDefault="006F0E91" w:rsidP="006F0E91">
            <w:pPr>
              <w:spacing w:after="0" w:line="240" w:lineRule="auto"/>
              <w:rPr>
                <w:rFonts w:ascii="Aptos Narrow" w:eastAsia="Times New Roman" w:hAnsi="Aptos Narrow" w:cs="Times New Roman"/>
                <w:color w:val="000000"/>
                <w:lang w:eastAsia="en-GB"/>
              </w:rPr>
            </w:pPr>
            <w:r w:rsidRPr="006F0E91">
              <w:rPr>
                <w:rFonts w:ascii="Aptos Narrow" w:eastAsia="Times New Roman" w:hAnsi="Aptos Narrow" w:cs="Times New Roman"/>
                <w:color w:val="000000"/>
                <w:lang w:eastAsia="en-GB"/>
              </w:rPr>
              <w:t>Staff Pension Admin</w:t>
            </w:r>
          </w:p>
        </w:tc>
        <w:tc>
          <w:tcPr>
            <w:tcW w:w="1780" w:type="dxa"/>
            <w:tcBorders>
              <w:top w:val="nil"/>
              <w:left w:val="nil"/>
              <w:bottom w:val="nil"/>
              <w:right w:val="nil"/>
            </w:tcBorders>
            <w:shd w:val="clear" w:color="auto" w:fill="auto"/>
            <w:noWrap/>
            <w:vAlign w:val="bottom"/>
            <w:hideMark/>
          </w:tcPr>
          <w:p w14:paraId="278B33E6" w14:textId="77777777" w:rsidR="006F0E91" w:rsidRPr="006F0E91" w:rsidRDefault="006F0E91" w:rsidP="006F0E91">
            <w:pPr>
              <w:spacing w:after="0" w:line="240" w:lineRule="auto"/>
              <w:jc w:val="right"/>
              <w:rPr>
                <w:rFonts w:ascii="Aptos Narrow" w:eastAsia="Times New Roman" w:hAnsi="Aptos Narrow" w:cs="Times New Roman"/>
                <w:color w:val="000000"/>
                <w:lang w:eastAsia="en-GB"/>
              </w:rPr>
            </w:pPr>
            <w:r w:rsidRPr="006F0E91">
              <w:rPr>
                <w:rFonts w:ascii="Aptos Narrow" w:eastAsia="Times New Roman" w:hAnsi="Aptos Narrow" w:cs="Times New Roman"/>
                <w:color w:val="000000"/>
                <w:lang w:eastAsia="en-GB"/>
              </w:rPr>
              <w:t>27.60</w:t>
            </w:r>
          </w:p>
        </w:tc>
        <w:tc>
          <w:tcPr>
            <w:tcW w:w="1140" w:type="dxa"/>
            <w:tcBorders>
              <w:top w:val="nil"/>
              <w:left w:val="nil"/>
              <w:bottom w:val="nil"/>
              <w:right w:val="nil"/>
            </w:tcBorders>
            <w:shd w:val="clear" w:color="auto" w:fill="auto"/>
            <w:noWrap/>
            <w:vAlign w:val="bottom"/>
            <w:hideMark/>
          </w:tcPr>
          <w:p w14:paraId="2252CFEE" w14:textId="77777777" w:rsidR="006F0E91" w:rsidRPr="006F0E91" w:rsidRDefault="006F0E91" w:rsidP="006F0E91">
            <w:pPr>
              <w:spacing w:after="0" w:line="240" w:lineRule="auto"/>
              <w:rPr>
                <w:rFonts w:ascii="Aptos Narrow" w:eastAsia="Times New Roman" w:hAnsi="Aptos Narrow" w:cs="Times New Roman"/>
                <w:color w:val="000000"/>
                <w:lang w:eastAsia="en-GB"/>
              </w:rPr>
            </w:pPr>
            <w:r w:rsidRPr="006F0E91">
              <w:rPr>
                <w:rFonts w:ascii="Aptos Narrow" w:eastAsia="Times New Roman" w:hAnsi="Aptos Narrow" w:cs="Times New Roman"/>
                <w:color w:val="000000"/>
                <w:lang w:eastAsia="en-GB"/>
              </w:rPr>
              <w:t>DD</w:t>
            </w:r>
          </w:p>
        </w:tc>
      </w:tr>
      <w:tr w:rsidR="006F0E91" w:rsidRPr="006F0E91" w14:paraId="36BE96B1" w14:textId="77777777" w:rsidTr="006F0E91">
        <w:trPr>
          <w:trHeight w:val="315"/>
        </w:trPr>
        <w:tc>
          <w:tcPr>
            <w:tcW w:w="2620" w:type="dxa"/>
            <w:tcBorders>
              <w:top w:val="nil"/>
              <w:left w:val="nil"/>
              <w:bottom w:val="nil"/>
              <w:right w:val="nil"/>
            </w:tcBorders>
            <w:shd w:val="clear" w:color="auto" w:fill="auto"/>
            <w:noWrap/>
            <w:vAlign w:val="bottom"/>
            <w:hideMark/>
          </w:tcPr>
          <w:p w14:paraId="34112EB3" w14:textId="77777777" w:rsidR="006F0E91" w:rsidRPr="006F0E91" w:rsidRDefault="006F0E91" w:rsidP="006F0E91">
            <w:pPr>
              <w:spacing w:after="0" w:line="240" w:lineRule="auto"/>
              <w:rPr>
                <w:rFonts w:ascii="Aptos Narrow" w:eastAsia="Times New Roman" w:hAnsi="Aptos Narrow" w:cs="Times New Roman"/>
                <w:color w:val="000000"/>
                <w:lang w:eastAsia="en-GB"/>
              </w:rPr>
            </w:pPr>
            <w:r w:rsidRPr="006F0E91">
              <w:rPr>
                <w:rFonts w:ascii="Aptos Narrow" w:eastAsia="Times New Roman" w:hAnsi="Aptos Narrow" w:cs="Times New Roman"/>
                <w:color w:val="000000"/>
                <w:lang w:eastAsia="en-GB"/>
              </w:rPr>
              <w:t>Amazon Business</w:t>
            </w:r>
          </w:p>
        </w:tc>
        <w:tc>
          <w:tcPr>
            <w:tcW w:w="3149" w:type="dxa"/>
            <w:tcBorders>
              <w:top w:val="nil"/>
              <w:left w:val="nil"/>
              <w:bottom w:val="nil"/>
              <w:right w:val="nil"/>
            </w:tcBorders>
            <w:shd w:val="clear" w:color="auto" w:fill="auto"/>
            <w:noWrap/>
            <w:vAlign w:val="bottom"/>
            <w:hideMark/>
          </w:tcPr>
          <w:p w14:paraId="123961AC" w14:textId="77777777" w:rsidR="006F0E91" w:rsidRPr="006F0E91" w:rsidRDefault="006F0E91" w:rsidP="006F0E91">
            <w:pPr>
              <w:spacing w:after="0" w:line="240" w:lineRule="auto"/>
              <w:rPr>
                <w:rFonts w:ascii="Aptos Narrow" w:eastAsia="Times New Roman" w:hAnsi="Aptos Narrow" w:cs="Times New Roman"/>
                <w:color w:val="000000"/>
                <w:lang w:eastAsia="en-GB"/>
              </w:rPr>
            </w:pPr>
            <w:r w:rsidRPr="006F0E91">
              <w:rPr>
                <w:rFonts w:ascii="Aptos Narrow" w:eastAsia="Times New Roman" w:hAnsi="Aptos Narrow" w:cs="Times New Roman"/>
                <w:color w:val="000000"/>
                <w:lang w:eastAsia="en-GB"/>
              </w:rPr>
              <w:t>Sunflower Seeds for Comp</w:t>
            </w:r>
          </w:p>
        </w:tc>
        <w:tc>
          <w:tcPr>
            <w:tcW w:w="1780" w:type="dxa"/>
            <w:tcBorders>
              <w:top w:val="nil"/>
              <w:left w:val="nil"/>
              <w:bottom w:val="nil"/>
              <w:right w:val="nil"/>
            </w:tcBorders>
            <w:shd w:val="clear" w:color="auto" w:fill="auto"/>
            <w:noWrap/>
            <w:vAlign w:val="bottom"/>
            <w:hideMark/>
          </w:tcPr>
          <w:p w14:paraId="3E64B264" w14:textId="77777777" w:rsidR="006F0E91" w:rsidRPr="006F0E91" w:rsidRDefault="006F0E91" w:rsidP="006F0E91">
            <w:pPr>
              <w:spacing w:after="0" w:line="240" w:lineRule="auto"/>
              <w:jc w:val="right"/>
              <w:rPr>
                <w:rFonts w:ascii="Aptos Narrow" w:eastAsia="Times New Roman" w:hAnsi="Aptos Narrow" w:cs="Times New Roman"/>
                <w:color w:val="000000"/>
                <w:lang w:eastAsia="en-GB"/>
              </w:rPr>
            </w:pPr>
            <w:r w:rsidRPr="006F0E91">
              <w:rPr>
                <w:rFonts w:ascii="Aptos Narrow" w:eastAsia="Times New Roman" w:hAnsi="Aptos Narrow" w:cs="Times New Roman"/>
                <w:color w:val="000000"/>
                <w:lang w:eastAsia="en-GB"/>
              </w:rPr>
              <w:t>19.39</w:t>
            </w:r>
          </w:p>
        </w:tc>
        <w:tc>
          <w:tcPr>
            <w:tcW w:w="1140" w:type="dxa"/>
            <w:tcBorders>
              <w:top w:val="nil"/>
              <w:left w:val="nil"/>
              <w:bottom w:val="nil"/>
              <w:right w:val="nil"/>
            </w:tcBorders>
            <w:shd w:val="clear" w:color="auto" w:fill="auto"/>
            <w:noWrap/>
            <w:vAlign w:val="bottom"/>
            <w:hideMark/>
          </w:tcPr>
          <w:p w14:paraId="381C74EE" w14:textId="77777777" w:rsidR="006F0E91" w:rsidRPr="006F0E91" w:rsidRDefault="006F0E91" w:rsidP="006F0E91">
            <w:pPr>
              <w:spacing w:after="0" w:line="240" w:lineRule="auto"/>
              <w:jc w:val="right"/>
              <w:rPr>
                <w:rFonts w:ascii="Aptos Narrow" w:eastAsia="Times New Roman" w:hAnsi="Aptos Narrow" w:cs="Times New Roman"/>
                <w:color w:val="000000"/>
                <w:lang w:eastAsia="en-GB"/>
              </w:rPr>
            </w:pPr>
          </w:p>
        </w:tc>
      </w:tr>
      <w:tr w:rsidR="006F0E91" w:rsidRPr="006F0E91" w14:paraId="0AEFC527" w14:textId="77777777" w:rsidTr="006F0E91">
        <w:trPr>
          <w:trHeight w:val="315"/>
        </w:trPr>
        <w:tc>
          <w:tcPr>
            <w:tcW w:w="2620" w:type="dxa"/>
            <w:tcBorders>
              <w:top w:val="nil"/>
              <w:left w:val="nil"/>
              <w:bottom w:val="nil"/>
              <w:right w:val="nil"/>
            </w:tcBorders>
            <w:shd w:val="clear" w:color="auto" w:fill="auto"/>
            <w:noWrap/>
            <w:vAlign w:val="bottom"/>
            <w:hideMark/>
          </w:tcPr>
          <w:p w14:paraId="48A7E209" w14:textId="77777777" w:rsidR="006F0E91" w:rsidRPr="006F0E91" w:rsidRDefault="006F0E91" w:rsidP="006F0E91">
            <w:pPr>
              <w:spacing w:after="0" w:line="240" w:lineRule="auto"/>
              <w:rPr>
                <w:rFonts w:ascii="Aptos Narrow" w:eastAsia="Times New Roman" w:hAnsi="Aptos Narrow" w:cs="Times New Roman"/>
                <w:color w:val="000000"/>
                <w:lang w:eastAsia="en-GB"/>
              </w:rPr>
            </w:pPr>
            <w:r w:rsidRPr="006F0E91">
              <w:rPr>
                <w:rFonts w:ascii="Aptos Narrow" w:eastAsia="Times New Roman" w:hAnsi="Aptos Narrow" w:cs="Times New Roman"/>
                <w:color w:val="000000"/>
                <w:lang w:eastAsia="en-GB"/>
              </w:rPr>
              <w:t>Amazon Business</w:t>
            </w:r>
          </w:p>
        </w:tc>
        <w:tc>
          <w:tcPr>
            <w:tcW w:w="3149" w:type="dxa"/>
            <w:tcBorders>
              <w:top w:val="nil"/>
              <w:left w:val="nil"/>
              <w:bottom w:val="nil"/>
              <w:right w:val="nil"/>
            </w:tcBorders>
            <w:shd w:val="clear" w:color="auto" w:fill="auto"/>
            <w:noWrap/>
            <w:vAlign w:val="bottom"/>
            <w:hideMark/>
          </w:tcPr>
          <w:p w14:paraId="6B975606" w14:textId="77777777" w:rsidR="006F0E91" w:rsidRPr="006F0E91" w:rsidRDefault="006F0E91" w:rsidP="006F0E91">
            <w:pPr>
              <w:spacing w:after="0" w:line="240" w:lineRule="auto"/>
              <w:rPr>
                <w:rFonts w:ascii="Aptos Narrow" w:eastAsia="Times New Roman" w:hAnsi="Aptos Narrow" w:cs="Times New Roman"/>
                <w:color w:val="000000"/>
                <w:lang w:eastAsia="en-GB"/>
              </w:rPr>
            </w:pPr>
            <w:r w:rsidRPr="006F0E91">
              <w:rPr>
                <w:rFonts w:ascii="Aptos Narrow" w:eastAsia="Times New Roman" w:hAnsi="Aptos Narrow" w:cs="Times New Roman"/>
                <w:color w:val="000000"/>
                <w:lang w:eastAsia="en-GB"/>
              </w:rPr>
              <w:t>Supplies for cleaning</w:t>
            </w:r>
          </w:p>
        </w:tc>
        <w:tc>
          <w:tcPr>
            <w:tcW w:w="1780" w:type="dxa"/>
            <w:tcBorders>
              <w:top w:val="nil"/>
              <w:left w:val="nil"/>
              <w:bottom w:val="nil"/>
              <w:right w:val="nil"/>
            </w:tcBorders>
            <w:shd w:val="clear" w:color="auto" w:fill="auto"/>
            <w:noWrap/>
            <w:vAlign w:val="bottom"/>
            <w:hideMark/>
          </w:tcPr>
          <w:p w14:paraId="27CC0D75" w14:textId="77777777" w:rsidR="006F0E91" w:rsidRPr="006F0E91" w:rsidRDefault="006F0E91" w:rsidP="006F0E91">
            <w:pPr>
              <w:spacing w:after="0" w:line="240" w:lineRule="auto"/>
              <w:jc w:val="right"/>
              <w:rPr>
                <w:rFonts w:ascii="Aptos Narrow" w:eastAsia="Times New Roman" w:hAnsi="Aptos Narrow" w:cs="Times New Roman"/>
                <w:color w:val="000000"/>
                <w:lang w:eastAsia="en-GB"/>
              </w:rPr>
            </w:pPr>
            <w:r w:rsidRPr="006F0E91">
              <w:rPr>
                <w:rFonts w:ascii="Aptos Narrow" w:eastAsia="Times New Roman" w:hAnsi="Aptos Narrow" w:cs="Times New Roman"/>
                <w:color w:val="000000"/>
                <w:lang w:eastAsia="en-GB"/>
              </w:rPr>
              <w:t>14.02</w:t>
            </w:r>
          </w:p>
        </w:tc>
        <w:tc>
          <w:tcPr>
            <w:tcW w:w="1140" w:type="dxa"/>
            <w:tcBorders>
              <w:top w:val="nil"/>
              <w:left w:val="nil"/>
              <w:bottom w:val="nil"/>
              <w:right w:val="nil"/>
            </w:tcBorders>
            <w:shd w:val="clear" w:color="auto" w:fill="auto"/>
            <w:noWrap/>
            <w:vAlign w:val="bottom"/>
            <w:hideMark/>
          </w:tcPr>
          <w:p w14:paraId="5A2CFCEC" w14:textId="77777777" w:rsidR="006F0E91" w:rsidRPr="006F0E91" w:rsidRDefault="006F0E91" w:rsidP="006F0E91">
            <w:pPr>
              <w:spacing w:after="0" w:line="240" w:lineRule="auto"/>
              <w:jc w:val="right"/>
              <w:rPr>
                <w:rFonts w:ascii="Aptos Narrow" w:eastAsia="Times New Roman" w:hAnsi="Aptos Narrow" w:cs="Times New Roman"/>
                <w:color w:val="000000"/>
                <w:lang w:eastAsia="en-GB"/>
              </w:rPr>
            </w:pPr>
          </w:p>
        </w:tc>
      </w:tr>
      <w:tr w:rsidR="006F0E91" w:rsidRPr="006F0E91" w14:paraId="42417521" w14:textId="77777777" w:rsidTr="006F0E91">
        <w:trPr>
          <w:trHeight w:val="315"/>
        </w:trPr>
        <w:tc>
          <w:tcPr>
            <w:tcW w:w="2620" w:type="dxa"/>
            <w:tcBorders>
              <w:top w:val="nil"/>
              <w:left w:val="nil"/>
              <w:bottom w:val="nil"/>
              <w:right w:val="nil"/>
            </w:tcBorders>
            <w:shd w:val="clear" w:color="auto" w:fill="auto"/>
            <w:noWrap/>
            <w:vAlign w:val="bottom"/>
            <w:hideMark/>
          </w:tcPr>
          <w:p w14:paraId="2B6B0D5C" w14:textId="77777777" w:rsidR="006F0E91" w:rsidRPr="006F0E91" w:rsidRDefault="006F0E91" w:rsidP="006F0E91">
            <w:pPr>
              <w:spacing w:after="0" w:line="240" w:lineRule="auto"/>
              <w:rPr>
                <w:rFonts w:ascii="Aptos Narrow" w:eastAsia="Times New Roman" w:hAnsi="Aptos Narrow" w:cs="Times New Roman"/>
                <w:color w:val="000000"/>
                <w:lang w:eastAsia="en-GB"/>
              </w:rPr>
            </w:pPr>
            <w:r w:rsidRPr="006F0E91">
              <w:rPr>
                <w:rFonts w:ascii="Aptos Narrow" w:eastAsia="Times New Roman" w:hAnsi="Aptos Narrow" w:cs="Times New Roman"/>
                <w:color w:val="000000"/>
                <w:lang w:eastAsia="en-GB"/>
              </w:rPr>
              <w:t>HMRC</w:t>
            </w:r>
          </w:p>
        </w:tc>
        <w:tc>
          <w:tcPr>
            <w:tcW w:w="3149" w:type="dxa"/>
            <w:tcBorders>
              <w:top w:val="nil"/>
              <w:left w:val="nil"/>
              <w:bottom w:val="nil"/>
              <w:right w:val="nil"/>
            </w:tcBorders>
            <w:shd w:val="clear" w:color="auto" w:fill="auto"/>
            <w:noWrap/>
            <w:vAlign w:val="bottom"/>
            <w:hideMark/>
          </w:tcPr>
          <w:p w14:paraId="44EC51FF" w14:textId="77777777" w:rsidR="006F0E91" w:rsidRPr="006F0E91" w:rsidRDefault="006F0E91" w:rsidP="006F0E91">
            <w:pPr>
              <w:spacing w:after="0" w:line="240" w:lineRule="auto"/>
              <w:rPr>
                <w:rFonts w:ascii="Aptos Narrow" w:eastAsia="Times New Roman" w:hAnsi="Aptos Narrow" w:cs="Times New Roman"/>
                <w:color w:val="000000"/>
                <w:lang w:eastAsia="en-GB"/>
              </w:rPr>
            </w:pPr>
            <w:r w:rsidRPr="006F0E91">
              <w:rPr>
                <w:rFonts w:ascii="Aptos Narrow" w:eastAsia="Times New Roman" w:hAnsi="Aptos Narrow" w:cs="Times New Roman"/>
                <w:color w:val="000000"/>
                <w:lang w:eastAsia="en-GB"/>
              </w:rPr>
              <w:t>TAX/NI</w:t>
            </w:r>
          </w:p>
        </w:tc>
        <w:tc>
          <w:tcPr>
            <w:tcW w:w="1780" w:type="dxa"/>
            <w:tcBorders>
              <w:top w:val="nil"/>
              <w:left w:val="nil"/>
              <w:bottom w:val="nil"/>
              <w:right w:val="nil"/>
            </w:tcBorders>
            <w:shd w:val="clear" w:color="auto" w:fill="auto"/>
            <w:noWrap/>
            <w:vAlign w:val="bottom"/>
            <w:hideMark/>
          </w:tcPr>
          <w:p w14:paraId="391279BB" w14:textId="77777777" w:rsidR="006F0E91" w:rsidRPr="006F0E91" w:rsidRDefault="006F0E91" w:rsidP="006F0E91">
            <w:pPr>
              <w:spacing w:after="0" w:line="240" w:lineRule="auto"/>
              <w:jc w:val="right"/>
              <w:rPr>
                <w:rFonts w:ascii="Aptos Narrow" w:eastAsia="Times New Roman" w:hAnsi="Aptos Narrow" w:cs="Times New Roman"/>
                <w:color w:val="000000"/>
                <w:lang w:eastAsia="en-GB"/>
              </w:rPr>
            </w:pPr>
            <w:r w:rsidRPr="006F0E91">
              <w:rPr>
                <w:rFonts w:ascii="Aptos Narrow" w:eastAsia="Times New Roman" w:hAnsi="Aptos Narrow" w:cs="Times New Roman"/>
                <w:color w:val="000000"/>
                <w:lang w:eastAsia="en-GB"/>
              </w:rPr>
              <w:t>1439.65</w:t>
            </w:r>
          </w:p>
        </w:tc>
        <w:tc>
          <w:tcPr>
            <w:tcW w:w="1140" w:type="dxa"/>
            <w:tcBorders>
              <w:top w:val="nil"/>
              <w:left w:val="nil"/>
              <w:bottom w:val="nil"/>
              <w:right w:val="nil"/>
            </w:tcBorders>
            <w:shd w:val="clear" w:color="auto" w:fill="auto"/>
            <w:noWrap/>
            <w:vAlign w:val="bottom"/>
            <w:hideMark/>
          </w:tcPr>
          <w:p w14:paraId="14D4C976" w14:textId="77777777" w:rsidR="006F0E91" w:rsidRPr="006F0E91" w:rsidRDefault="006F0E91" w:rsidP="006F0E91">
            <w:pPr>
              <w:spacing w:after="0" w:line="240" w:lineRule="auto"/>
              <w:jc w:val="right"/>
              <w:rPr>
                <w:rFonts w:ascii="Aptos Narrow" w:eastAsia="Times New Roman" w:hAnsi="Aptos Narrow" w:cs="Times New Roman"/>
                <w:color w:val="000000"/>
                <w:lang w:eastAsia="en-GB"/>
              </w:rPr>
            </w:pPr>
          </w:p>
        </w:tc>
      </w:tr>
      <w:tr w:rsidR="006F0E91" w:rsidRPr="006F0E91" w14:paraId="5B1D5842" w14:textId="77777777" w:rsidTr="006F0E91">
        <w:trPr>
          <w:trHeight w:val="315"/>
        </w:trPr>
        <w:tc>
          <w:tcPr>
            <w:tcW w:w="2620" w:type="dxa"/>
            <w:tcBorders>
              <w:top w:val="nil"/>
              <w:left w:val="nil"/>
              <w:bottom w:val="nil"/>
              <w:right w:val="nil"/>
            </w:tcBorders>
            <w:shd w:val="clear" w:color="auto" w:fill="auto"/>
            <w:noWrap/>
            <w:vAlign w:val="bottom"/>
            <w:hideMark/>
          </w:tcPr>
          <w:p w14:paraId="643754D8" w14:textId="77777777" w:rsidR="006F0E91" w:rsidRPr="006F0E91" w:rsidRDefault="006F0E91" w:rsidP="006F0E91">
            <w:pPr>
              <w:spacing w:after="0" w:line="240" w:lineRule="auto"/>
              <w:rPr>
                <w:rFonts w:ascii="Aptos Narrow" w:eastAsia="Times New Roman" w:hAnsi="Aptos Narrow" w:cs="Times New Roman"/>
                <w:color w:val="000000"/>
                <w:lang w:eastAsia="en-GB"/>
              </w:rPr>
            </w:pPr>
            <w:r w:rsidRPr="006F0E91">
              <w:rPr>
                <w:rFonts w:ascii="Aptos Narrow" w:eastAsia="Times New Roman" w:hAnsi="Aptos Narrow" w:cs="Times New Roman"/>
                <w:color w:val="000000"/>
                <w:lang w:eastAsia="en-GB"/>
              </w:rPr>
              <w:lastRenderedPageBreak/>
              <w:t>WMDC</w:t>
            </w:r>
          </w:p>
        </w:tc>
        <w:tc>
          <w:tcPr>
            <w:tcW w:w="3149" w:type="dxa"/>
            <w:tcBorders>
              <w:top w:val="nil"/>
              <w:left w:val="nil"/>
              <w:bottom w:val="nil"/>
              <w:right w:val="nil"/>
            </w:tcBorders>
            <w:shd w:val="clear" w:color="auto" w:fill="auto"/>
            <w:noWrap/>
            <w:vAlign w:val="bottom"/>
            <w:hideMark/>
          </w:tcPr>
          <w:p w14:paraId="39BEC4DA" w14:textId="77777777" w:rsidR="006F0E91" w:rsidRPr="006F0E91" w:rsidRDefault="006F0E91" w:rsidP="006F0E91">
            <w:pPr>
              <w:spacing w:after="0" w:line="240" w:lineRule="auto"/>
              <w:rPr>
                <w:rFonts w:ascii="Aptos Narrow" w:eastAsia="Times New Roman" w:hAnsi="Aptos Narrow" w:cs="Times New Roman"/>
                <w:color w:val="000000"/>
                <w:lang w:eastAsia="en-GB"/>
              </w:rPr>
            </w:pPr>
            <w:r w:rsidRPr="006F0E91">
              <w:rPr>
                <w:rFonts w:ascii="Aptos Narrow" w:eastAsia="Times New Roman" w:hAnsi="Aptos Narrow" w:cs="Times New Roman"/>
                <w:color w:val="000000"/>
                <w:lang w:eastAsia="en-GB"/>
              </w:rPr>
              <w:t>Christmas Provisions</w:t>
            </w:r>
          </w:p>
        </w:tc>
        <w:tc>
          <w:tcPr>
            <w:tcW w:w="1780" w:type="dxa"/>
            <w:tcBorders>
              <w:top w:val="nil"/>
              <w:left w:val="nil"/>
              <w:bottom w:val="nil"/>
              <w:right w:val="nil"/>
            </w:tcBorders>
            <w:shd w:val="clear" w:color="auto" w:fill="auto"/>
            <w:noWrap/>
            <w:vAlign w:val="bottom"/>
            <w:hideMark/>
          </w:tcPr>
          <w:p w14:paraId="6692A5A0" w14:textId="77777777" w:rsidR="006F0E91" w:rsidRPr="006F0E91" w:rsidRDefault="006F0E91" w:rsidP="006F0E91">
            <w:pPr>
              <w:spacing w:after="0" w:line="240" w:lineRule="auto"/>
              <w:jc w:val="right"/>
              <w:rPr>
                <w:rFonts w:ascii="Aptos Narrow" w:eastAsia="Times New Roman" w:hAnsi="Aptos Narrow" w:cs="Times New Roman"/>
                <w:color w:val="000000"/>
                <w:lang w:eastAsia="en-GB"/>
              </w:rPr>
            </w:pPr>
            <w:r w:rsidRPr="006F0E91">
              <w:rPr>
                <w:rFonts w:ascii="Aptos Narrow" w:eastAsia="Times New Roman" w:hAnsi="Aptos Narrow" w:cs="Times New Roman"/>
                <w:color w:val="000000"/>
                <w:lang w:eastAsia="en-GB"/>
              </w:rPr>
              <w:t>4602.86</w:t>
            </w:r>
          </w:p>
        </w:tc>
        <w:tc>
          <w:tcPr>
            <w:tcW w:w="1140" w:type="dxa"/>
            <w:tcBorders>
              <w:top w:val="nil"/>
              <w:left w:val="nil"/>
              <w:bottom w:val="nil"/>
              <w:right w:val="nil"/>
            </w:tcBorders>
            <w:shd w:val="clear" w:color="auto" w:fill="auto"/>
            <w:noWrap/>
            <w:vAlign w:val="bottom"/>
            <w:hideMark/>
          </w:tcPr>
          <w:p w14:paraId="22E8E170" w14:textId="77777777" w:rsidR="006F0E91" w:rsidRPr="006F0E91" w:rsidRDefault="006F0E91" w:rsidP="006F0E91">
            <w:pPr>
              <w:spacing w:after="0" w:line="240" w:lineRule="auto"/>
              <w:jc w:val="right"/>
              <w:rPr>
                <w:rFonts w:ascii="Aptos Narrow" w:eastAsia="Times New Roman" w:hAnsi="Aptos Narrow" w:cs="Times New Roman"/>
                <w:color w:val="000000"/>
                <w:lang w:eastAsia="en-GB"/>
              </w:rPr>
            </w:pPr>
          </w:p>
        </w:tc>
      </w:tr>
      <w:tr w:rsidR="006F0E91" w:rsidRPr="006F0E91" w14:paraId="0FB72F10" w14:textId="77777777" w:rsidTr="006F0E91">
        <w:trPr>
          <w:trHeight w:val="315"/>
        </w:trPr>
        <w:tc>
          <w:tcPr>
            <w:tcW w:w="2620" w:type="dxa"/>
            <w:tcBorders>
              <w:top w:val="nil"/>
              <w:left w:val="nil"/>
              <w:bottom w:val="nil"/>
              <w:right w:val="nil"/>
            </w:tcBorders>
            <w:shd w:val="clear" w:color="auto" w:fill="auto"/>
            <w:noWrap/>
            <w:vAlign w:val="bottom"/>
            <w:hideMark/>
          </w:tcPr>
          <w:p w14:paraId="0FCFBC43" w14:textId="77777777" w:rsidR="006F0E91" w:rsidRPr="006F0E91" w:rsidRDefault="006F0E91" w:rsidP="006F0E91">
            <w:pPr>
              <w:spacing w:after="0" w:line="240" w:lineRule="auto"/>
              <w:rPr>
                <w:rFonts w:ascii="Aptos Narrow" w:eastAsia="Times New Roman" w:hAnsi="Aptos Narrow" w:cs="Times New Roman"/>
                <w:color w:val="000000"/>
                <w:lang w:eastAsia="en-GB"/>
              </w:rPr>
            </w:pPr>
            <w:r w:rsidRPr="006F0E91">
              <w:rPr>
                <w:rFonts w:ascii="Aptos Narrow" w:eastAsia="Times New Roman" w:hAnsi="Aptos Narrow" w:cs="Times New Roman"/>
                <w:color w:val="000000"/>
                <w:lang w:eastAsia="en-GB"/>
              </w:rPr>
              <w:t>Euro Digital</w:t>
            </w:r>
          </w:p>
        </w:tc>
        <w:tc>
          <w:tcPr>
            <w:tcW w:w="3149" w:type="dxa"/>
            <w:tcBorders>
              <w:top w:val="nil"/>
              <w:left w:val="nil"/>
              <w:bottom w:val="nil"/>
              <w:right w:val="nil"/>
            </w:tcBorders>
            <w:shd w:val="clear" w:color="auto" w:fill="auto"/>
            <w:noWrap/>
            <w:vAlign w:val="bottom"/>
            <w:hideMark/>
          </w:tcPr>
          <w:p w14:paraId="2F76197A" w14:textId="77777777" w:rsidR="006F0E91" w:rsidRPr="006F0E91" w:rsidRDefault="006F0E91" w:rsidP="006F0E91">
            <w:pPr>
              <w:spacing w:after="0" w:line="240" w:lineRule="auto"/>
              <w:rPr>
                <w:rFonts w:ascii="Aptos Narrow" w:eastAsia="Times New Roman" w:hAnsi="Aptos Narrow" w:cs="Times New Roman"/>
                <w:color w:val="000000"/>
                <w:lang w:eastAsia="en-GB"/>
              </w:rPr>
            </w:pPr>
            <w:r w:rsidRPr="006F0E91">
              <w:rPr>
                <w:rFonts w:ascii="Aptos Narrow" w:eastAsia="Times New Roman" w:hAnsi="Aptos Narrow" w:cs="Times New Roman"/>
                <w:color w:val="000000"/>
                <w:lang w:eastAsia="en-GB"/>
              </w:rPr>
              <w:t xml:space="preserve">Photocopying </w:t>
            </w:r>
          </w:p>
        </w:tc>
        <w:tc>
          <w:tcPr>
            <w:tcW w:w="1780" w:type="dxa"/>
            <w:tcBorders>
              <w:top w:val="nil"/>
              <w:left w:val="nil"/>
              <w:bottom w:val="nil"/>
              <w:right w:val="nil"/>
            </w:tcBorders>
            <w:shd w:val="clear" w:color="auto" w:fill="auto"/>
            <w:noWrap/>
            <w:vAlign w:val="bottom"/>
            <w:hideMark/>
          </w:tcPr>
          <w:p w14:paraId="60BC2D91" w14:textId="77777777" w:rsidR="006F0E91" w:rsidRPr="006F0E91" w:rsidRDefault="006F0E91" w:rsidP="006F0E91">
            <w:pPr>
              <w:spacing w:after="0" w:line="240" w:lineRule="auto"/>
              <w:jc w:val="right"/>
              <w:rPr>
                <w:rFonts w:ascii="Aptos Narrow" w:eastAsia="Times New Roman" w:hAnsi="Aptos Narrow" w:cs="Times New Roman"/>
                <w:color w:val="000000"/>
                <w:lang w:eastAsia="en-GB"/>
              </w:rPr>
            </w:pPr>
            <w:r w:rsidRPr="006F0E91">
              <w:rPr>
                <w:rFonts w:ascii="Aptos Narrow" w:eastAsia="Times New Roman" w:hAnsi="Aptos Narrow" w:cs="Times New Roman"/>
                <w:color w:val="000000"/>
                <w:lang w:eastAsia="en-GB"/>
              </w:rPr>
              <w:t>198.64</w:t>
            </w:r>
          </w:p>
        </w:tc>
        <w:tc>
          <w:tcPr>
            <w:tcW w:w="1140" w:type="dxa"/>
            <w:tcBorders>
              <w:top w:val="nil"/>
              <w:left w:val="nil"/>
              <w:bottom w:val="nil"/>
              <w:right w:val="nil"/>
            </w:tcBorders>
            <w:shd w:val="clear" w:color="auto" w:fill="auto"/>
            <w:noWrap/>
            <w:vAlign w:val="bottom"/>
            <w:hideMark/>
          </w:tcPr>
          <w:p w14:paraId="2E2D021F" w14:textId="77777777" w:rsidR="006F0E91" w:rsidRPr="006F0E91" w:rsidRDefault="006F0E91" w:rsidP="006F0E91">
            <w:pPr>
              <w:spacing w:after="0" w:line="240" w:lineRule="auto"/>
              <w:rPr>
                <w:rFonts w:ascii="Aptos Narrow" w:eastAsia="Times New Roman" w:hAnsi="Aptos Narrow" w:cs="Times New Roman"/>
                <w:color w:val="000000"/>
                <w:lang w:eastAsia="en-GB"/>
              </w:rPr>
            </w:pPr>
            <w:r w:rsidRPr="006F0E91">
              <w:rPr>
                <w:rFonts w:ascii="Aptos Narrow" w:eastAsia="Times New Roman" w:hAnsi="Aptos Narrow" w:cs="Times New Roman"/>
                <w:color w:val="000000"/>
                <w:lang w:eastAsia="en-GB"/>
              </w:rPr>
              <w:t>DD</w:t>
            </w:r>
          </w:p>
        </w:tc>
      </w:tr>
      <w:tr w:rsidR="006F0E91" w:rsidRPr="006F0E91" w14:paraId="7DC7B0D2" w14:textId="77777777" w:rsidTr="006F0E91">
        <w:trPr>
          <w:trHeight w:val="315"/>
        </w:trPr>
        <w:tc>
          <w:tcPr>
            <w:tcW w:w="2620" w:type="dxa"/>
            <w:tcBorders>
              <w:top w:val="nil"/>
              <w:left w:val="nil"/>
              <w:bottom w:val="nil"/>
              <w:right w:val="nil"/>
            </w:tcBorders>
            <w:shd w:val="clear" w:color="auto" w:fill="auto"/>
            <w:noWrap/>
            <w:vAlign w:val="bottom"/>
            <w:hideMark/>
          </w:tcPr>
          <w:p w14:paraId="01953D73" w14:textId="77777777" w:rsidR="006F0E91" w:rsidRPr="006F0E91" w:rsidRDefault="006F0E91" w:rsidP="006F0E91">
            <w:pPr>
              <w:spacing w:after="0" w:line="240" w:lineRule="auto"/>
              <w:rPr>
                <w:rFonts w:ascii="Aptos Narrow" w:eastAsia="Times New Roman" w:hAnsi="Aptos Narrow" w:cs="Times New Roman"/>
                <w:color w:val="000000"/>
                <w:lang w:eastAsia="en-GB"/>
              </w:rPr>
            </w:pPr>
            <w:r w:rsidRPr="006F0E91">
              <w:rPr>
                <w:rFonts w:ascii="Aptos Narrow" w:eastAsia="Times New Roman" w:hAnsi="Aptos Narrow" w:cs="Times New Roman"/>
                <w:color w:val="000000"/>
                <w:lang w:eastAsia="en-GB"/>
              </w:rPr>
              <w:t>T &amp; D Contractors</w:t>
            </w:r>
          </w:p>
        </w:tc>
        <w:tc>
          <w:tcPr>
            <w:tcW w:w="3149" w:type="dxa"/>
            <w:tcBorders>
              <w:top w:val="nil"/>
              <w:left w:val="nil"/>
              <w:bottom w:val="nil"/>
              <w:right w:val="nil"/>
            </w:tcBorders>
            <w:shd w:val="clear" w:color="auto" w:fill="auto"/>
            <w:noWrap/>
            <w:vAlign w:val="bottom"/>
            <w:hideMark/>
          </w:tcPr>
          <w:p w14:paraId="556326F0" w14:textId="77777777" w:rsidR="006F0E91" w:rsidRPr="006F0E91" w:rsidRDefault="006F0E91" w:rsidP="006F0E91">
            <w:pPr>
              <w:spacing w:after="0" w:line="240" w:lineRule="auto"/>
              <w:rPr>
                <w:rFonts w:ascii="Aptos Narrow" w:eastAsia="Times New Roman" w:hAnsi="Aptos Narrow" w:cs="Times New Roman"/>
                <w:color w:val="000000"/>
                <w:lang w:eastAsia="en-GB"/>
              </w:rPr>
            </w:pPr>
            <w:r w:rsidRPr="006F0E91">
              <w:rPr>
                <w:rFonts w:ascii="Aptos Narrow" w:eastAsia="Times New Roman" w:hAnsi="Aptos Narrow" w:cs="Times New Roman"/>
                <w:color w:val="000000"/>
                <w:lang w:eastAsia="en-GB"/>
              </w:rPr>
              <w:t>Supply and build Corral</w:t>
            </w:r>
          </w:p>
        </w:tc>
        <w:tc>
          <w:tcPr>
            <w:tcW w:w="1780" w:type="dxa"/>
            <w:tcBorders>
              <w:top w:val="nil"/>
              <w:left w:val="nil"/>
              <w:bottom w:val="nil"/>
              <w:right w:val="nil"/>
            </w:tcBorders>
            <w:shd w:val="clear" w:color="auto" w:fill="auto"/>
            <w:noWrap/>
            <w:vAlign w:val="bottom"/>
            <w:hideMark/>
          </w:tcPr>
          <w:p w14:paraId="57D9ADF0" w14:textId="77777777" w:rsidR="006F0E91" w:rsidRPr="006F0E91" w:rsidRDefault="006F0E91" w:rsidP="006F0E91">
            <w:pPr>
              <w:spacing w:after="0" w:line="240" w:lineRule="auto"/>
              <w:jc w:val="right"/>
              <w:rPr>
                <w:rFonts w:ascii="Aptos Narrow" w:eastAsia="Times New Roman" w:hAnsi="Aptos Narrow" w:cs="Times New Roman"/>
                <w:color w:val="000000"/>
                <w:lang w:eastAsia="en-GB"/>
              </w:rPr>
            </w:pPr>
            <w:r w:rsidRPr="006F0E91">
              <w:rPr>
                <w:rFonts w:ascii="Aptos Narrow" w:eastAsia="Times New Roman" w:hAnsi="Aptos Narrow" w:cs="Times New Roman"/>
                <w:color w:val="000000"/>
                <w:lang w:eastAsia="en-GB"/>
              </w:rPr>
              <w:t>2340.00</w:t>
            </w:r>
          </w:p>
        </w:tc>
        <w:tc>
          <w:tcPr>
            <w:tcW w:w="1140" w:type="dxa"/>
            <w:tcBorders>
              <w:top w:val="nil"/>
              <w:left w:val="nil"/>
              <w:bottom w:val="nil"/>
              <w:right w:val="nil"/>
            </w:tcBorders>
            <w:shd w:val="clear" w:color="auto" w:fill="auto"/>
            <w:noWrap/>
            <w:vAlign w:val="bottom"/>
            <w:hideMark/>
          </w:tcPr>
          <w:p w14:paraId="54F2B2F1" w14:textId="77777777" w:rsidR="006F0E91" w:rsidRPr="006F0E91" w:rsidRDefault="006F0E91" w:rsidP="006F0E91">
            <w:pPr>
              <w:spacing w:after="0" w:line="240" w:lineRule="auto"/>
              <w:jc w:val="right"/>
              <w:rPr>
                <w:rFonts w:ascii="Aptos Narrow" w:eastAsia="Times New Roman" w:hAnsi="Aptos Narrow" w:cs="Times New Roman"/>
                <w:color w:val="000000"/>
                <w:lang w:eastAsia="en-GB"/>
              </w:rPr>
            </w:pPr>
          </w:p>
        </w:tc>
      </w:tr>
      <w:tr w:rsidR="006F0E91" w:rsidRPr="006F0E91" w14:paraId="303A0F34" w14:textId="77777777" w:rsidTr="006F0E91">
        <w:trPr>
          <w:trHeight w:val="315"/>
        </w:trPr>
        <w:tc>
          <w:tcPr>
            <w:tcW w:w="2620" w:type="dxa"/>
            <w:tcBorders>
              <w:top w:val="nil"/>
              <w:left w:val="nil"/>
              <w:bottom w:val="nil"/>
              <w:right w:val="nil"/>
            </w:tcBorders>
            <w:shd w:val="clear" w:color="auto" w:fill="auto"/>
            <w:noWrap/>
            <w:vAlign w:val="bottom"/>
            <w:hideMark/>
          </w:tcPr>
          <w:p w14:paraId="70D7705B" w14:textId="77777777" w:rsidR="006F0E91" w:rsidRPr="006F0E91" w:rsidRDefault="006F0E91" w:rsidP="006F0E91">
            <w:pPr>
              <w:spacing w:after="0" w:line="240" w:lineRule="auto"/>
              <w:rPr>
                <w:rFonts w:ascii="Aptos Narrow" w:eastAsia="Times New Roman" w:hAnsi="Aptos Narrow" w:cs="Times New Roman"/>
                <w:color w:val="000000"/>
                <w:lang w:eastAsia="en-GB"/>
              </w:rPr>
            </w:pPr>
            <w:r w:rsidRPr="006F0E91">
              <w:rPr>
                <w:rFonts w:ascii="Aptos Narrow" w:eastAsia="Times New Roman" w:hAnsi="Aptos Narrow" w:cs="Times New Roman"/>
                <w:color w:val="000000"/>
                <w:lang w:eastAsia="en-GB"/>
              </w:rPr>
              <w:t>T &amp; D Contractors</w:t>
            </w:r>
          </w:p>
        </w:tc>
        <w:tc>
          <w:tcPr>
            <w:tcW w:w="3149" w:type="dxa"/>
            <w:tcBorders>
              <w:top w:val="nil"/>
              <w:left w:val="nil"/>
              <w:bottom w:val="nil"/>
              <w:right w:val="nil"/>
            </w:tcBorders>
            <w:shd w:val="clear" w:color="auto" w:fill="auto"/>
            <w:noWrap/>
            <w:vAlign w:val="bottom"/>
            <w:hideMark/>
          </w:tcPr>
          <w:p w14:paraId="13FE4DDE" w14:textId="77777777" w:rsidR="006F0E91" w:rsidRPr="006F0E91" w:rsidRDefault="006F0E91" w:rsidP="006F0E91">
            <w:pPr>
              <w:spacing w:after="0" w:line="240" w:lineRule="auto"/>
              <w:rPr>
                <w:rFonts w:ascii="Aptos Narrow" w:eastAsia="Times New Roman" w:hAnsi="Aptos Narrow" w:cs="Times New Roman"/>
                <w:color w:val="000000"/>
                <w:lang w:eastAsia="en-GB"/>
              </w:rPr>
            </w:pPr>
            <w:r w:rsidRPr="006F0E91">
              <w:rPr>
                <w:rFonts w:ascii="Aptos Narrow" w:eastAsia="Times New Roman" w:hAnsi="Aptos Narrow" w:cs="Times New Roman"/>
                <w:color w:val="000000"/>
                <w:lang w:eastAsia="en-GB"/>
              </w:rPr>
              <w:t xml:space="preserve">Fencing </w:t>
            </w:r>
          </w:p>
        </w:tc>
        <w:tc>
          <w:tcPr>
            <w:tcW w:w="1780" w:type="dxa"/>
            <w:tcBorders>
              <w:top w:val="nil"/>
              <w:left w:val="nil"/>
              <w:bottom w:val="nil"/>
              <w:right w:val="nil"/>
            </w:tcBorders>
            <w:shd w:val="clear" w:color="auto" w:fill="auto"/>
            <w:noWrap/>
            <w:vAlign w:val="bottom"/>
            <w:hideMark/>
          </w:tcPr>
          <w:p w14:paraId="1DFE0C67" w14:textId="77777777" w:rsidR="006F0E91" w:rsidRPr="006F0E91" w:rsidRDefault="006F0E91" w:rsidP="006F0E91">
            <w:pPr>
              <w:spacing w:after="0" w:line="240" w:lineRule="auto"/>
              <w:jc w:val="right"/>
              <w:rPr>
                <w:rFonts w:ascii="Aptos Narrow" w:eastAsia="Times New Roman" w:hAnsi="Aptos Narrow" w:cs="Times New Roman"/>
                <w:color w:val="000000"/>
                <w:lang w:eastAsia="en-GB"/>
              </w:rPr>
            </w:pPr>
            <w:r w:rsidRPr="006F0E91">
              <w:rPr>
                <w:rFonts w:ascii="Aptos Narrow" w:eastAsia="Times New Roman" w:hAnsi="Aptos Narrow" w:cs="Times New Roman"/>
                <w:color w:val="000000"/>
                <w:lang w:eastAsia="en-GB"/>
              </w:rPr>
              <w:t>864.00</w:t>
            </w:r>
          </w:p>
        </w:tc>
        <w:tc>
          <w:tcPr>
            <w:tcW w:w="1140" w:type="dxa"/>
            <w:tcBorders>
              <w:top w:val="nil"/>
              <w:left w:val="nil"/>
              <w:bottom w:val="nil"/>
              <w:right w:val="nil"/>
            </w:tcBorders>
            <w:shd w:val="clear" w:color="auto" w:fill="auto"/>
            <w:noWrap/>
            <w:vAlign w:val="bottom"/>
            <w:hideMark/>
          </w:tcPr>
          <w:p w14:paraId="362E7B39" w14:textId="77777777" w:rsidR="006F0E91" w:rsidRPr="006F0E91" w:rsidRDefault="006F0E91" w:rsidP="006F0E91">
            <w:pPr>
              <w:spacing w:after="0" w:line="240" w:lineRule="auto"/>
              <w:jc w:val="right"/>
              <w:rPr>
                <w:rFonts w:ascii="Aptos Narrow" w:eastAsia="Times New Roman" w:hAnsi="Aptos Narrow" w:cs="Times New Roman"/>
                <w:color w:val="000000"/>
                <w:lang w:eastAsia="en-GB"/>
              </w:rPr>
            </w:pPr>
          </w:p>
        </w:tc>
      </w:tr>
      <w:tr w:rsidR="006F0E91" w:rsidRPr="006F0E91" w14:paraId="1777B50B" w14:textId="77777777" w:rsidTr="006F0E91">
        <w:trPr>
          <w:trHeight w:val="315"/>
        </w:trPr>
        <w:tc>
          <w:tcPr>
            <w:tcW w:w="2620" w:type="dxa"/>
            <w:tcBorders>
              <w:top w:val="nil"/>
              <w:left w:val="nil"/>
              <w:bottom w:val="nil"/>
              <w:right w:val="nil"/>
            </w:tcBorders>
            <w:shd w:val="clear" w:color="auto" w:fill="auto"/>
            <w:noWrap/>
            <w:vAlign w:val="bottom"/>
            <w:hideMark/>
          </w:tcPr>
          <w:p w14:paraId="3E65FB08" w14:textId="77777777" w:rsidR="006F0E91" w:rsidRPr="006F0E91" w:rsidRDefault="006F0E91" w:rsidP="006F0E91">
            <w:pPr>
              <w:spacing w:after="0" w:line="240" w:lineRule="auto"/>
              <w:rPr>
                <w:rFonts w:ascii="Aptos Narrow" w:eastAsia="Times New Roman" w:hAnsi="Aptos Narrow" w:cs="Times New Roman"/>
                <w:color w:val="000000"/>
                <w:lang w:eastAsia="en-GB"/>
              </w:rPr>
            </w:pPr>
            <w:r w:rsidRPr="006F0E91">
              <w:rPr>
                <w:rFonts w:ascii="Aptos Narrow" w:eastAsia="Times New Roman" w:hAnsi="Aptos Narrow" w:cs="Times New Roman"/>
                <w:color w:val="000000"/>
                <w:lang w:eastAsia="en-GB"/>
              </w:rPr>
              <w:t>T &amp; D Contractors</w:t>
            </w:r>
          </w:p>
        </w:tc>
        <w:tc>
          <w:tcPr>
            <w:tcW w:w="3149" w:type="dxa"/>
            <w:tcBorders>
              <w:top w:val="nil"/>
              <w:left w:val="nil"/>
              <w:bottom w:val="nil"/>
              <w:right w:val="nil"/>
            </w:tcBorders>
            <w:shd w:val="clear" w:color="auto" w:fill="auto"/>
            <w:noWrap/>
            <w:vAlign w:val="bottom"/>
            <w:hideMark/>
          </w:tcPr>
          <w:p w14:paraId="695C4423" w14:textId="77777777" w:rsidR="006F0E91" w:rsidRPr="006F0E91" w:rsidRDefault="006F0E91" w:rsidP="006F0E91">
            <w:pPr>
              <w:spacing w:after="0" w:line="240" w:lineRule="auto"/>
              <w:rPr>
                <w:rFonts w:ascii="Aptos Narrow" w:eastAsia="Times New Roman" w:hAnsi="Aptos Narrow" w:cs="Times New Roman"/>
                <w:color w:val="000000"/>
                <w:lang w:eastAsia="en-GB"/>
              </w:rPr>
            </w:pPr>
            <w:r w:rsidRPr="006F0E91">
              <w:rPr>
                <w:rFonts w:ascii="Aptos Narrow" w:eastAsia="Times New Roman" w:hAnsi="Aptos Narrow" w:cs="Times New Roman"/>
                <w:color w:val="000000"/>
                <w:lang w:eastAsia="en-GB"/>
              </w:rPr>
              <w:t>New hay store and repair other</w:t>
            </w:r>
          </w:p>
        </w:tc>
        <w:tc>
          <w:tcPr>
            <w:tcW w:w="1780" w:type="dxa"/>
            <w:tcBorders>
              <w:top w:val="nil"/>
              <w:left w:val="nil"/>
              <w:bottom w:val="nil"/>
              <w:right w:val="nil"/>
            </w:tcBorders>
            <w:shd w:val="clear" w:color="auto" w:fill="auto"/>
            <w:noWrap/>
            <w:vAlign w:val="bottom"/>
            <w:hideMark/>
          </w:tcPr>
          <w:p w14:paraId="13AED194" w14:textId="77777777" w:rsidR="006F0E91" w:rsidRPr="006F0E91" w:rsidRDefault="006F0E91" w:rsidP="006F0E91">
            <w:pPr>
              <w:spacing w:after="0" w:line="240" w:lineRule="auto"/>
              <w:jc w:val="right"/>
              <w:rPr>
                <w:rFonts w:ascii="Aptos Narrow" w:eastAsia="Times New Roman" w:hAnsi="Aptos Narrow" w:cs="Times New Roman"/>
                <w:color w:val="000000"/>
                <w:lang w:eastAsia="en-GB"/>
              </w:rPr>
            </w:pPr>
            <w:r w:rsidRPr="006F0E91">
              <w:rPr>
                <w:rFonts w:ascii="Aptos Narrow" w:eastAsia="Times New Roman" w:hAnsi="Aptos Narrow" w:cs="Times New Roman"/>
                <w:color w:val="000000"/>
                <w:lang w:eastAsia="en-GB"/>
              </w:rPr>
              <w:t>1356.00</w:t>
            </w:r>
          </w:p>
        </w:tc>
        <w:tc>
          <w:tcPr>
            <w:tcW w:w="1140" w:type="dxa"/>
            <w:tcBorders>
              <w:top w:val="nil"/>
              <w:left w:val="nil"/>
              <w:bottom w:val="nil"/>
              <w:right w:val="nil"/>
            </w:tcBorders>
            <w:shd w:val="clear" w:color="auto" w:fill="auto"/>
            <w:noWrap/>
            <w:vAlign w:val="bottom"/>
            <w:hideMark/>
          </w:tcPr>
          <w:p w14:paraId="34AACC98" w14:textId="77777777" w:rsidR="006F0E91" w:rsidRPr="006F0E91" w:rsidRDefault="006F0E91" w:rsidP="006F0E91">
            <w:pPr>
              <w:spacing w:after="0" w:line="240" w:lineRule="auto"/>
              <w:jc w:val="right"/>
              <w:rPr>
                <w:rFonts w:ascii="Aptos Narrow" w:eastAsia="Times New Roman" w:hAnsi="Aptos Narrow" w:cs="Times New Roman"/>
                <w:color w:val="000000"/>
                <w:lang w:eastAsia="en-GB"/>
              </w:rPr>
            </w:pPr>
          </w:p>
        </w:tc>
      </w:tr>
      <w:tr w:rsidR="006F0E91" w:rsidRPr="006F0E91" w14:paraId="1283E8DA" w14:textId="77777777" w:rsidTr="006F0E91">
        <w:trPr>
          <w:trHeight w:val="315"/>
        </w:trPr>
        <w:tc>
          <w:tcPr>
            <w:tcW w:w="2620" w:type="dxa"/>
            <w:tcBorders>
              <w:top w:val="nil"/>
              <w:left w:val="nil"/>
              <w:bottom w:val="nil"/>
              <w:right w:val="nil"/>
            </w:tcBorders>
            <w:shd w:val="clear" w:color="auto" w:fill="auto"/>
            <w:noWrap/>
            <w:vAlign w:val="bottom"/>
            <w:hideMark/>
          </w:tcPr>
          <w:p w14:paraId="666927F5" w14:textId="77777777" w:rsidR="006F0E91" w:rsidRPr="006F0E91" w:rsidRDefault="006F0E91" w:rsidP="006F0E91">
            <w:pPr>
              <w:spacing w:after="0" w:line="240" w:lineRule="auto"/>
              <w:rPr>
                <w:rFonts w:ascii="Aptos Narrow" w:eastAsia="Times New Roman" w:hAnsi="Aptos Narrow" w:cs="Times New Roman"/>
                <w:color w:val="000000"/>
                <w:lang w:eastAsia="en-GB"/>
              </w:rPr>
            </w:pPr>
            <w:r w:rsidRPr="006F0E91">
              <w:rPr>
                <w:rFonts w:ascii="Aptos Narrow" w:eastAsia="Times New Roman" w:hAnsi="Aptos Narrow" w:cs="Times New Roman"/>
                <w:color w:val="000000"/>
                <w:lang w:eastAsia="en-GB"/>
              </w:rPr>
              <w:t>Darrington Tree Services</w:t>
            </w:r>
          </w:p>
        </w:tc>
        <w:tc>
          <w:tcPr>
            <w:tcW w:w="3149" w:type="dxa"/>
            <w:tcBorders>
              <w:top w:val="nil"/>
              <w:left w:val="nil"/>
              <w:bottom w:val="nil"/>
              <w:right w:val="nil"/>
            </w:tcBorders>
            <w:shd w:val="clear" w:color="auto" w:fill="auto"/>
            <w:noWrap/>
            <w:vAlign w:val="bottom"/>
            <w:hideMark/>
          </w:tcPr>
          <w:p w14:paraId="6B2ECE59" w14:textId="09003DC7" w:rsidR="006F0E91" w:rsidRPr="006F0E91" w:rsidRDefault="006F0E91" w:rsidP="006F0E91">
            <w:pPr>
              <w:spacing w:after="0" w:line="240" w:lineRule="auto"/>
              <w:rPr>
                <w:rFonts w:ascii="Aptos Narrow" w:eastAsia="Times New Roman" w:hAnsi="Aptos Narrow" w:cs="Times New Roman"/>
                <w:color w:val="000000"/>
                <w:lang w:eastAsia="en-GB"/>
              </w:rPr>
            </w:pPr>
            <w:r w:rsidRPr="006F0E91">
              <w:rPr>
                <w:rFonts w:ascii="Aptos Narrow" w:eastAsia="Times New Roman" w:hAnsi="Aptos Narrow" w:cs="Times New Roman"/>
                <w:color w:val="000000"/>
                <w:lang w:eastAsia="en-GB"/>
              </w:rPr>
              <w:t xml:space="preserve">Cutting down of large </w:t>
            </w:r>
            <w:r w:rsidR="00303E99" w:rsidRPr="00D61926">
              <w:rPr>
                <w:rFonts w:ascii="Aptos Narrow" w:eastAsia="Times New Roman" w:hAnsi="Aptos Narrow" w:cs="Times New Roman"/>
                <w:color w:val="000000"/>
                <w:lang w:eastAsia="en-GB"/>
              </w:rPr>
              <w:t>Laurel</w:t>
            </w:r>
            <w:r w:rsidRPr="006F0E91">
              <w:rPr>
                <w:rFonts w:ascii="Aptos Narrow" w:eastAsia="Times New Roman" w:hAnsi="Aptos Narrow" w:cs="Times New Roman"/>
                <w:color w:val="000000"/>
                <w:lang w:eastAsia="en-GB"/>
              </w:rPr>
              <w:t xml:space="preserve"> trees</w:t>
            </w:r>
          </w:p>
        </w:tc>
        <w:tc>
          <w:tcPr>
            <w:tcW w:w="1780" w:type="dxa"/>
            <w:tcBorders>
              <w:top w:val="nil"/>
              <w:left w:val="nil"/>
              <w:bottom w:val="nil"/>
              <w:right w:val="nil"/>
            </w:tcBorders>
            <w:shd w:val="clear" w:color="auto" w:fill="auto"/>
            <w:noWrap/>
            <w:vAlign w:val="bottom"/>
            <w:hideMark/>
          </w:tcPr>
          <w:p w14:paraId="7DAF1F32" w14:textId="77777777" w:rsidR="006F0E91" w:rsidRPr="006F0E91" w:rsidRDefault="006F0E91" w:rsidP="006F0E91">
            <w:pPr>
              <w:spacing w:after="0" w:line="240" w:lineRule="auto"/>
              <w:jc w:val="right"/>
              <w:rPr>
                <w:rFonts w:ascii="Aptos Narrow" w:eastAsia="Times New Roman" w:hAnsi="Aptos Narrow" w:cs="Times New Roman"/>
                <w:color w:val="000000"/>
                <w:lang w:eastAsia="en-GB"/>
              </w:rPr>
            </w:pPr>
            <w:r w:rsidRPr="006F0E91">
              <w:rPr>
                <w:rFonts w:ascii="Aptos Narrow" w:eastAsia="Times New Roman" w:hAnsi="Aptos Narrow" w:cs="Times New Roman"/>
                <w:color w:val="000000"/>
                <w:lang w:eastAsia="en-GB"/>
              </w:rPr>
              <w:t>5000.00</w:t>
            </w:r>
          </w:p>
        </w:tc>
        <w:tc>
          <w:tcPr>
            <w:tcW w:w="1140" w:type="dxa"/>
            <w:tcBorders>
              <w:top w:val="nil"/>
              <w:left w:val="nil"/>
              <w:bottom w:val="nil"/>
              <w:right w:val="nil"/>
            </w:tcBorders>
            <w:shd w:val="clear" w:color="auto" w:fill="auto"/>
            <w:noWrap/>
            <w:vAlign w:val="bottom"/>
            <w:hideMark/>
          </w:tcPr>
          <w:p w14:paraId="424CAC89" w14:textId="77777777" w:rsidR="006F0E91" w:rsidRPr="006F0E91" w:rsidRDefault="006F0E91" w:rsidP="006F0E91">
            <w:pPr>
              <w:spacing w:after="0" w:line="240" w:lineRule="auto"/>
              <w:jc w:val="right"/>
              <w:rPr>
                <w:rFonts w:ascii="Aptos Narrow" w:eastAsia="Times New Roman" w:hAnsi="Aptos Narrow" w:cs="Times New Roman"/>
                <w:color w:val="000000"/>
                <w:lang w:eastAsia="en-GB"/>
              </w:rPr>
            </w:pPr>
          </w:p>
        </w:tc>
      </w:tr>
      <w:tr w:rsidR="006F0E91" w:rsidRPr="006F0E91" w14:paraId="0021E266" w14:textId="77777777" w:rsidTr="006F0E91">
        <w:trPr>
          <w:trHeight w:val="315"/>
        </w:trPr>
        <w:tc>
          <w:tcPr>
            <w:tcW w:w="2620" w:type="dxa"/>
            <w:tcBorders>
              <w:top w:val="nil"/>
              <w:left w:val="nil"/>
              <w:bottom w:val="nil"/>
              <w:right w:val="nil"/>
            </w:tcBorders>
            <w:shd w:val="clear" w:color="auto" w:fill="auto"/>
            <w:noWrap/>
            <w:vAlign w:val="bottom"/>
            <w:hideMark/>
          </w:tcPr>
          <w:p w14:paraId="6988A7F1" w14:textId="77777777" w:rsidR="006F0E91" w:rsidRPr="006F0E91" w:rsidRDefault="006F0E91" w:rsidP="006F0E91">
            <w:pPr>
              <w:spacing w:after="0" w:line="240" w:lineRule="auto"/>
              <w:rPr>
                <w:rFonts w:ascii="Aptos Narrow" w:eastAsia="Times New Roman" w:hAnsi="Aptos Narrow" w:cs="Times New Roman"/>
                <w:color w:val="000000"/>
                <w:lang w:eastAsia="en-GB"/>
              </w:rPr>
            </w:pPr>
            <w:r w:rsidRPr="006F0E91">
              <w:rPr>
                <w:rFonts w:ascii="Aptos Narrow" w:eastAsia="Times New Roman" w:hAnsi="Aptos Narrow" w:cs="Times New Roman"/>
                <w:color w:val="000000"/>
                <w:lang w:eastAsia="en-GB"/>
              </w:rPr>
              <w:t>Civil Aviation</w:t>
            </w:r>
          </w:p>
        </w:tc>
        <w:tc>
          <w:tcPr>
            <w:tcW w:w="3149" w:type="dxa"/>
            <w:tcBorders>
              <w:top w:val="nil"/>
              <w:left w:val="nil"/>
              <w:bottom w:val="nil"/>
              <w:right w:val="nil"/>
            </w:tcBorders>
            <w:shd w:val="clear" w:color="auto" w:fill="auto"/>
            <w:noWrap/>
            <w:vAlign w:val="bottom"/>
            <w:hideMark/>
          </w:tcPr>
          <w:p w14:paraId="3A9FC3F5" w14:textId="77777777" w:rsidR="006F0E91" w:rsidRPr="006F0E91" w:rsidRDefault="006F0E91" w:rsidP="006F0E91">
            <w:pPr>
              <w:spacing w:after="0" w:line="240" w:lineRule="auto"/>
              <w:rPr>
                <w:rFonts w:ascii="Aptos Narrow" w:eastAsia="Times New Roman" w:hAnsi="Aptos Narrow" w:cs="Times New Roman"/>
                <w:color w:val="000000"/>
                <w:lang w:eastAsia="en-GB"/>
              </w:rPr>
            </w:pPr>
            <w:r w:rsidRPr="006F0E91">
              <w:rPr>
                <w:rFonts w:ascii="Aptos Narrow" w:eastAsia="Times New Roman" w:hAnsi="Aptos Narrow" w:cs="Times New Roman"/>
                <w:color w:val="000000"/>
                <w:lang w:eastAsia="en-GB"/>
              </w:rPr>
              <w:t>Re-new drone licence</w:t>
            </w:r>
          </w:p>
        </w:tc>
        <w:tc>
          <w:tcPr>
            <w:tcW w:w="1780" w:type="dxa"/>
            <w:tcBorders>
              <w:top w:val="nil"/>
              <w:left w:val="nil"/>
              <w:bottom w:val="nil"/>
              <w:right w:val="nil"/>
            </w:tcBorders>
            <w:shd w:val="clear" w:color="auto" w:fill="auto"/>
            <w:noWrap/>
            <w:vAlign w:val="bottom"/>
            <w:hideMark/>
          </w:tcPr>
          <w:p w14:paraId="1E2D6E10" w14:textId="77777777" w:rsidR="006F0E91" w:rsidRPr="006F0E91" w:rsidRDefault="006F0E91" w:rsidP="006F0E91">
            <w:pPr>
              <w:spacing w:after="0" w:line="240" w:lineRule="auto"/>
              <w:jc w:val="right"/>
              <w:rPr>
                <w:rFonts w:ascii="Aptos Narrow" w:eastAsia="Times New Roman" w:hAnsi="Aptos Narrow" w:cs="Times New Roman"/>
                <w:color w:val="000000"/>
                <w:lang w:eastAsia="en-GB"/>
              </w:rPr>
            </w:pPr>
            <w:r w:rsidRPr="006F0E91">
              <w:rPr>
                <w:rFonts w:ascii="Aptos Narrow" w:eastAsia="Times New Roman" w:hAnsi="Aptos Narrow" w:cs="Times New Roman"/>
                <w:color w:val="000000"/>
                <w:lang w:eastAsia="en-GB"/>
              </w:rPr>
              <w:t>10.33</w:t>
            </w:r>
          </w:p>
        </w:tc>
        <w:tc>
          <w:tcPr>
            <w:tcW w:w="1140" w:type="dxa"/>
            <w:tcBorders>
              <w:top w:val="nil"/>
              <w:left w:val="nil"/>
              <w:bottom w:val="nil"/>
              <w:right w:val="nil"/>
            </w:tcBorders>
            <w:shd w:val="clear" w:color="auto" w:fill="auto"/>
            <w:noWrap/>
            <w:vAlign w:val="bottom"/>
            <w:hideMark/>
          </w:tcPr>
          <w:p w14:paraId="4FE43068" w14:textId="77777777" w:rsidR="006F0E91" w:rsidRPr="006F0E91" w:rsidRDefault="006F0E91" w:rsidP="006F0E91">
            <w:pPr>
              <w:spacing w:after="0" w:line="240" w:lineRule="auto"/>
              <w:jc w:val="right"/>
              <w:rPr>
                <w:rFonts w:ascii="Aptos Narrow" w:eastAsia="Times New Roman" w:hAnsi="Aptos Narrow" w:cs="Times New Roman"/>
                <w:color w:val="000000"/>
                <w:lang w:eastAsia="en-GB"/>
              </w:rPr>
            </w:pPr>
          </w:p>
        </w:tc>
      </w:tr>
      <w:tr w:rsidR="006F0E91" w:rsidRPr="006F0E91" w14:paraId="6599D5BF" w14:textId="77777777" w:rsidTr="006F0E91">
        <w:trPr>
          <w:trHeight w:val="315"/>
        </w:trPr>
        <w:tc>
          <w:tcPr>
            <w:tcW w:w="2620" w:type="dxa"/>
            <w:tcBorders>
              <w:top w:val="nil"/>
              <w:left w:val="nil"/>
              <w:bottom w:val="nil"/>
              <w:right w:val="nil"/>
            </w:tcBorders>
            <w:shd w:val="clear" w:color="auto" w:fill="auto"/>
            <w:noWrap/>
            <w:vAlign w:val="bottom"/>
            <w:hideMark/>
          </w:tcPr>
          <w:p w14:paraId="2EF703A6" w14:textId="77777777" w:rsidR="006F0E91" w:rsidRPr="006F0E91" w:rsidRDefault="006F0E91" w:rsidP="006F0E91">
            <w:pPr>
              <w:spacing w:after="0" w:line="240" w:lineRule="auto"/>
              <w:rPr>
                <w:rFonts w:ascii="Aptos Narrow" w:eastAsia="Times New Roman" w:hAnsi="Aptos Narrow" w:cs="Times New Roman"/>
                <w:color w:val="000000"/>
                <w:lang w:eastAsia="en-GB"/>
              </w:rPr>
            </w:pPr>
            <w:proofErr w:type="spellStart"/>
            <w:r w:rsidRPr="006F0E91">
              <w:rPr>
                <w:rFonts w:ascii="Aptos Narrow" w:eastAsia="Times New Roman" w:hAnsi="Aptos Narrow" w:cs="Times New Roman"/>
                <w:color w:val="000000"/>
                <w:lang w:eastAsia="en-GB"/>
              </w:rPr>
              <w:t>Uliton</w:t>
            </w:r>
            <w:proofErr w:type="spellEnd"/>
            <w:r w:rsidRPr="006F0E91">
              <w:rPr>
                <w:rFonts w:ascii="Aptos Narrow" w:eastAsia="Times New Roman" w:hAnsi="Aptos Narrow" w:cs="Times New Roman"/>
                <w:color w:val="000000"/>
                <w:lang w:eastAsia="en-GB"/>
              </w:rPr>
              <w:t xml:space="preserve"> Locks</w:t>
            </w:r>
          </w:p>
        </w:tc>
        <w:tc>
          <w:tcPr>
            <w:tcW w:w="3149" w:type="dxa"/>
            <w:tcBorders>
              <w:top w:val="nil"/>
              <w:left w:val="nil"/>
              <w:bottom w:val="nil"/>
              <w:right w:val="nil"/>
            </w:tcBorders>
            <w:shd w:val="clear" w:color="auto" w:fill="auto"/>
            <w:noWrap/>
            <w:vAlign w:val="bottom"/>
            <w:hideMark/>
          </w:tcPr>
          <w:p w14:paraId="5553D1AB" w14:textId="77777777" w:rsidR="006F0E91" w:rsidRPr="006F0E91" w:rsidRDefault="006F0E91" w:rsidP="006F0E91">
            <w:pPr>
              <w:spacing w:after="0" w:line="240" w:lineRule="auto"/>
              <w:rPr>
                <w:rFonts w:ascii="Aptos Narrow" w:eastAsia="Times New Roman" w:hAnsi="Aptos Narrow" w:cs="Times New Roman"/>
                <w:color w:val="000000"/>
                <w:lang w:eastAsia="en-GB"/>
              </w:rPr>
            </w:pPr>
            <w:r w:rsidRPr="006F0E91">
              <w:rPr>
                <w:rFonts w:ascii="Aptos Narrow" w:eastAsia="Times New Roman" w:hAnsi="Aptos Narrow" w:cs="Times New Roman"/>
                <w:color w:val="000000"/>
                <w:lang w:eastAsia="en-GB"/>
              </w:rPr>
              <w:t>4 Keys for Village Hall</w:t>
            </w:r>
          </w:p>
        </w:tc>
        <w:tc>
          <w:tcPr>
            <w:tcW w:w="1780" w:type="dxa"/>
            <w:tcBorders>
              <w:top w:val="nil"/>
              <w:left w:val="nil"/>
              <w:bottom w:val="nil"/>
              <w:right w:val="nil"/>
            </w:tcBorders>
            <w:shd w:val="clear" w:color="auto" w:fill="auto"/>
            <w:noWrap/>
            <w:vAlign w:val="bottom"/>
            <w:hideMark/>
          </w:tcPr>
          <w:p w14:paraId="0B9F7799" w14:textId="77777777" w:rsidR="006F0E91" w:rsidRPr="006F0E91" w:rsidRDefault="006F0E91" w:rsidP="006F0E91">
            <w:pPr>
              <w:spacing w:after="0" w:line="240" w:lineRule="auto"/>
              <w:jc w:val="right"/>
              <w:rPr>
                <w:rFonts w:ascii="Aptos Narrow" w:eastAsia="Times New Roman" w:hAnsi="Aptos Narrow" w:cs="Times New Roman"/>
                <w:color w:val="000000"/>
                <w:lang w:eastAsia="en-GB"/>
              </w:rPr>
            </w:pPr>
            <w:r w:rsidRPr="006F0E91">
              <w:rPr>
                <w:rFonts w:ascii="Aptos Narrow" w:eastAsia="Times New Roman" w:hAnsi="Aptos Narrow" w:cs="Times New Roman"/>
                <w:color w:val="000000"/>
                <w:lang w:eastAsia="en-GB"/>
              </w:rPr>
              <w:t>85.95</w:t>
            </w:r>
          </w:p>
        </w:tc>
        <w:tc>
          <w:tcPr>
            <w:tcW w:w="1140" w:type="dxa"/>
            <w:tcBorders>
              <w:top w:val="nil"/>
              <w:left w:val="nil"/>
              <w:bottom w:val="nil"/>
              <w:right w:val="nil"/>
            </w:tcBorders>
            <w:shd w:val="clear" w:color="auto" w:fill="auto"/>
            <w:noWrap/>
            <w:vAlign w:val="bottom"/>
            <w:hideMark/>
          </w:tcPr>
          <w:p w14:paraId="7FBBE053" w14:textId="77777777" w:rsidR="006F0E91" w:rsidRPr="006F0E91" w:rsidRDefault="006F0E91" w:rsidP="006F0E91">
            <w:pPr>
              <w:spacing w:after="0" w:line="240" w:lineRule="auto"/>
              <w:jc w:val="right"/>
              <w:rPr>
                <w:rFonts w:ascii="Aptos Narrow" w:eastAsia="Times New Roman" w:hAnsi="Aptos Narrow" w:cs="Times New Roman"/>
                <w:color w:val="000000"/>
                <w:lang w:eastAsia="en-GB"/>
              </w:rPr>
            </w:pPr>
          </w:p>
        </w:tc>
      </w:tr>
      <w:tr w:rsidR="006F0E91" w:rsidRPr="006F0E91" w14:paraId="7E0255E1" w14:textId="77777777" w:rsidTr="006F0E91">
        <w:trPr>
          <w:trHeight w:val="315"/>
        </w:trPr>
        <w:tc>
          <w:tcPr>
            <w:tcW w:w="2620" w:type="dxa"/>
            <w:tcBorders>
              <w:top w:val="nil"/>
              <w:left w:val="nil"/>
              <w:bottom w:val="nil"/>
              <w:right w:val="nil"/>
            </w:tcBorders>
            <w:shd w:val="clear" w:color="auto" w:fill="auto"/>
            <w:noWrap/>
            <w:vAlign w:val="bottom"/>
            <w:hideMark/>
          </w:tcPr>
          <w:p w14:paraId="59A9FB7E" w14:textId="77777777" w:rsidR="006F0E91" w:rsidRPr="006F0E91" w:rsidRDefault="006F0E91" w:rsidP="006F0E91">
            <w:pPr>
              <w:spacing w:after="0" w:line="240" w:lineRule="auto"/>
              <w:rPr>
                <w:rFonts w:ascii="Aptos Narrow" w:eastAsia="Times New Roman" w:hAnsi="Aptos Narrow" w:cs="Times New Roman"/>
                <w:color w:val="000000"/>
                <w:lang w:eastAsia="en-GB"/>
              </w:rPr>
            </w:pPr>
            <w:r w:rsidRPr="006F0E91">
              <w:rPr>
                <w:rFonts w:ascii="Aptos Narrow" w:eastAsia="Times New Roman" w:hAnsi="Aptos Narrow" w:cs="Times New Roman"/>
                <w:color w:val="000000"/>
                <w:lang w:eastAsia="en-GB"/>
              </w:rPr>
              <w:t>WICKS</w:t>
            </w:r>
          </w:p>
        </w:tc>
        <w:tc>
          <w:tcPr>
            <w:tcW w:w="3149" w:type="dxa"/>
            <w:tcBorders>
              <w:top w:val="nil"/>
              <w:left w:val="nil"/>
              <w:bottom w:val="nil"/>
              <w:right w:val="nil"/>
            </w:tcBorders>
            <w:shd w:val="clear" w:color="auto" w:fill="auto"/>
            <w:noWrap/>
            <w:vAlign w:val="bottom"/>
            <w:hideMark/>
          </w:tcPr>
          <w:p w14:paraId="6921FB52" w14:textId="77777777" w:rsidR="006F0E91" w:rsidRPr="006F0E91" w:rsidRDefault="006F0E91" w:rsidP="006F0E91">
            <w:pPr>
              <w:spacing w:after="0" w:line="240" w:lineRule="auto"/>
              <w:rPr>
                <w:rFonts w:ascii="Aptos Narrow" w:eastAsia="Times New Roman" w:hAnsi="Aptos Narrow" w:cs="Times New Roman"/>
                <w:color w:val="000000"/>
                <w:lang w:eastAsia="en-GB"/>
              </w:rPr>
            </w:pPr>
            <w:r w:rsidRPr="006F0E91">
              <w:rPr>
                <w:rFonts w:ascii="Aptos Narrow" w:eastAsia="Times New Roman" w:hAnsi="Aptos Narrow" w:cs="Times New Roman"/>
                <w:color w:val="000000"/>
                <w:lang w:eastAsia="en-GB"/>
              </w:rPr>
              <w:t>Pipe Sealant</w:t>
            </w:r>
          </w:p>
        </w:tc>
        <w:tc>
          <w:tcPr>
            <w:tcW w:w="1780" w:type="dxa"/>
            <w:tcBorders>
              <w:top w:val="nil"/>
              <w:left w:val="nil"/>
              <w:bottom w:val="nil"/>
              <w:right w:val="nil"/>
            </w:tcBorders>
            <w:shd w:val="clear" w:color="auto" w:fill="auto"/>
            <w:noWrap/>
            <w:vAlign w:val="bottom"/>
            <w:hideMark/>
          </w:tcPr>
          <w:p w14:paraId="57B35DDE" w14:textId="77777777" w:rsidR="006F0E91" w:rsidRPr="006F0E91" w:rsidRDefault="006F0E91" w:rsidP="006F0E91">
            <w:pPr>
              <w:spacing w:after="0" w:line="240" w:lineRule="auto"/>
              <w:jc w:val="right"/>
              <w:rPr>
                <w:rFonts w:ascii="Aptos Narrow" w:eastAsia="Times New Roman" w:hAnsi="Aptos Narrow" w:cs="Times New Roman"/>
                <w:color w:val="000000"/>
                <w:lang w:eastAsia="en-GB"/>
              </w:rPr>
            </w:pPr>
            <w:r w:rsidRPr="006F0E91">
              <w:rPr>
                <w:rFonts w:ascii="Aptos Narrow" w:eastAsia="Times New Roman" w:hAnsi="Aptos Narrow" w:cs="Times New Roman"/>
                <w:color w:val="000000"/>
                <w:lang w:eastAsia="en-GB"/>
              </w:rPr>
              <w:t>12.37</w:t>
            </w:r>
          </w:p>
        </w:tc>
        <w:tc>
          <w:tcPr>
            <w:tcW w:w="1140" w:type="dxa"/>
            <w:tcBorders>
              <w:top w:val="nil"/>
              <w:left w:val="nil"/>
              <w:bottom w:val="nil"/>
              <w:right w:val="nil"/>
            </w:tcBorders>
            <w:shd w:val="clear" w:color="auto" w:fill="auto"/>
            <w:noWrap/>
            <w:vAlign w:val="bottom"/>
            <w:hideMark/>
          </w:tcPr>
          <w:p w14:paraId="1724E8C4" w14:textId="77777777" w:rsidR="006F0E91" w:rsidRPr="006F0E91" w:rsidRDefault="006F0E91" w:rsidP="006F0E91">
            <w:pPr>
              <w:spacing w:after="0" w:line="240" w:lineRule="auto"/>
              <w:jc w:val="right"/>
              <w:rPr>
                <w:rFonts w:ascii="Aptos Narrow" w:eastAsia="Times New Roman" w:hAnsi="Aptos Narrow" w:cs="Times New Roman"/>
                <w:color w:val="000000"/>
                <w:lang w:eastAsia="en-GB"/>
              </w:rPr>
            </w:pPr>
          </w:p>
        </w:tc>
      </w:tr>
      <w:tr w:rsidR="006F0E91" w:rsidRPr="006F0E91" w14:paraId="7D735639" w14:textId="77777777" w:rsidTr="006F0E91">
        <w:trPr>
          <w:trHeight w:val="315"/>
        </w:trPr>
        <w:tc>
          <w:tcPr>
            <w:tcW w:w="2620" w:type="dxa"/>
            <w:tcBorders>
              <w:top w:val="nil"/>
              <w:left w:val="nil"/>
              <w:bottom w:val="nil"/>
              <w:right w:val="nil"/>
            </w:tcBorders>
            <w:shd w:val="clear" w:color="auto" w:fill="auto"/>
            <w:noWrap/>
            <w:vAlign w:val="bottom"/>
            <w:hideMark/>
          </w:tcPr>
          <w:p w14:paraId="3AA59F29" w14:textId="77777777" w:rsidR="006F0E91" w:rsidRPr="006F0E91" w:rsidRDefault="006F0E91" w:rsidP="006F0E91">
            <w:pPr>
              <w:spacing w:after="0" w:line="240" w:lineRule="auto"/>
              <w:rPr>
                <w:rFonts w:ascii="Aptos Narrow" w:eastAsia="Times New Roman" w:hAnsi="Aptos Narrow" w:cs="Times New Roman"/>
                <w:color w:val="000000"/>
                <w:lang w:eastAsia="en-GB"/>
              </w:rPr>
            </w:pPr>
            <w:r w:rsidRPr="006F0E91">
              <w:rPr>
                <w:rFonts w:ascii="Aptos Narrow" w:eastAsia="Times New Roman" w:hAnsi="Aptos Narrow" w:cs="Times New Roman"/>
                <w:color w:val="000000"/>
                <w:lang w:eastAsia="en-GB"/>
              </w:rPr>
              <w:t>Eon Electric</w:t>
            </w:r>
          </w:p>
        </w:tc>
        <w:tc>
          <w:tcPr>
            <w:tcW w:w="3149" w:type="dxa"/>
            <w:tcBorders>
              <w:top w:val="nil"/>
              <w:left w:val="nil"/>
              <w:bottom w:val="nil"/>
              <w:right w:val="nil"/>
            </w:tcBorders>
            <w:shd w:val="clear" w:color="auto" w:fill="auto"/>
            <w:noWrap/>
            <w:vAlign w:val="bottom"/>
            <w:hideMark/>
          </w:tcPr>
          <w:p w14:paraId="7ED7BCA3" w14:textId="77777777" w:rsidR="006F0E91" w:rsidRPr="006F0E91" w:rsidRDefault="006F0E91" w:rsidP="006F0E91">
            <w:pPr>
              <w:spacing w:after="0" w:line="240" w:lineRule="auto"/>
              <w:rPr>
                <w:rFonts w:ascii="Aptos Narrow" w:eastAsia="Times New Roman" w:hAnsi="Aptos Narrow" w:cs="Times New Roman"/>
                <w:color w:val="000000"/>
                <w:lang w:eastAsia="en-GB"/>
              </w:rPr>
            </w:pPr>
            <w:r w:rsidRPr="006F0E91">
              <w:rPr>
                <w:rFonts w:ascii="Aptos Narrow" w:eastAsia="Times New Roman" w:hAnsi="Aptos Narrow" w:cs="Times New Roman"/>
                <w:color w:val="000000"/>
                <w:lang w:eastAsia="en-GB"/>
              </w:rPr>
              <w:t>Electric supply</w:t>
            </w:r>
          </w:p>
        </w:tc>
        <w:tc>
          <w:tcPr>
            <w:tcW w:w="1780" w:type="dxa"/>
            <w:tcBorders>
              <w:top w:val="nil"/>
              <w:left w:val="nil"/>
              <w:bottom w:val="nil"/>
              <w:right w:val="nil"/>
            </w:tcBorders>
            <w:shd w:val="clear" w:color="auto" w:fill="auto"/>
            <w:noWrap/>
            <w:vAlign w:val="bottom"/>
            <w:hideMark/>
          </w:tcPr>
          <w:p w14:paraId="356CA3C4" w14:textId="77777777" w:rsidR="006F0E91" w:rsidRPr="006F0E91" w:rsidRDefault="006F0E91" w:rsidP="006F0E91">
            <w:pPr>
              <w:spacing w:after="0" w:line="240" w:lineRule="auto"/>
              <w:jc w:val="right"/>
              <w:rPr>
                <w:rFonts w:ascii="Aptos Narrow" w:eastAsia="Times New Roman" w:hAnsi="Aptos Narrow" w:cs="Times New Roman"/>
                <w:color w:val="000000"/>
                <w:lang w:eastAsia="en-GB"/>
              </w:rPr>
            </w:pPr>
            <w:r w:rsidRPr="006F0E91">
              <w:rPr>
                <w:rFonts w:ascii="Aptos Narrow" w:eastAsia="Times New Roman" w:hAnsi="Aptos Narrow" w:cs="Times New Roman"/>
                <w:color w:val="000000"/>
                <w:lang w:eastAsia="en-GB"/>
              </w:rPr>
              <w:t>3094.57</w:t>
            </w:r>
          </w:p>
        </w:tc>
        <w:tc>
          <w:tcPr>
            <w:tcW w:w="1140" w:type="dxa"/>
            <w:tcBorders>
              <w:top w:val="nil"/>
              <w:left w:val="nil"/>
              <w:bottom w:val="nil"/>
              <w:right w:val="nil"/>
            </w:tcBorders>
            <w:shd w:val="clear" w:color="auto" w:fill="auto"/>
            <w:noWrap/>
            <w:vAlign w:val="bottom"/>
            <w:hideMark/>
          </w:tcPr>
          <w:p w14:paraId="23D35512" w14:textId="77777777" w:rsidR="006F0E91" w:rsidRPr="006F0E91" w:rsidRDefault="006F0E91" w:rsidP="006F0E91">
            <w:pPr>
              <w:spacing w:after="0" w:line="240" w:lineRule="auto"/>
              <w:rPr>
                <w:rFonts w:ascii="Aptos Narrow" w:eastAsia="Times New Roman" w:hAnsi="Aptos Narrow" w:cs="Times New Roman"/>
                <w:color w:val="000000"/>
                <w:lang w:eastAsia="en-GB"/>
              </w:rPr>
            </w:pPr>
            <w:r w:rsidRPr="006F0E91">
              <w:rPr>
                <w:rFonts w:ascii="Aptos Narrow" w:eastAsia="Times New Roman" w:hAnsi="Aptos Narrow" w:cs="Times New Roman"/>
                <w:color w:val="000000"/>
                <w:lang w:eastAsia="en-GB"/>
              </w:rPr>
              <w:t>DD</w:t>
            </w:r>
          </w:p>
        </w:tc>
      </w:tr>
      <w:tr w:rsidR="006F0E91" w:rsidRPr="006F0E91" w14:paraId="5E5701EB" w14:textId="77777777" w:rsidTr="006F0E91">
        <w:trPr>
          <w:trHeight w:val="315"/>
        </w:trPr>
        <w:tc>
          <w:tcPr>
            <w:tcW w:w="2620" w:type="dxa"/>
            <w:tcBorders>
              <w:top w:val="nil"/>
              <w:left w:val="nil"/>
              <w:bottom w:val="nil"/>
              <w:right w:val="nil"/>
            </w:tcBorders>
            <w:shd w:val="clear" w:color="auto" w:fill="auto"/>
            <w:noWrap/>
            <w:vAlign w:val="bottom"/>
            <w:hideMark/>
          </w:tcPr>
          <w:p w14:paraId="4CBFBBDF" w14:textId="77777777" w:rsidR="006F0E91" w:rsidRPr="006F0E91" w:rsidRDefault="006F0E91" w:rsidP="006F0E91">
            <w:pPr>
              <w:spacing w:after="0" w:line="240" w:lineRule="auto"/>
              <w:rPr>
                <w:rFonts w:ascii="Aptos Narrow" w:eastAsia="Times New Roman" w:hAnsi="Aptos Narrow" w:cs="Times New Roman"/>
                <w:color w:val="000000"/>
                <w:lang w:eastAsia="en-GB"/>
              </w:rPr>
            </w:pPr>
            <w:r w:rsidRPr="006F0E91">
              <w:rPr>
                <w:rFonts w:ascii="Aptos Narrow" w:eastAsia="Times New Roman" w:hAnsi="Aptos Narrow" w:cs="Times New Roman"/>
                <w:color w:val="000000"/>
                <w:lang w:eastAsia="en-GB"/>
              </w:rPr>
              <w:t>T &amp; D Contractors</w:t>
            </w:r>
          </w:p>
        </w:tc>
        <w:tc>
          <w:tcPr>
            <w:tcW w:w="3149" w:type="dxa"/>
            <w:tcBorders>
              <w:top w:val="nil"/>
              <w:left w:val="nil"/>
              <w:bottom w:val="nil"/>
              <w:right w:val="nil"/>
            </w:tcBorders>
            <w:shd w:val="clear" w:color="auto" w:fill="auto"/>
            <w:noWrap/>
            <w:vAlign w:val="bottom"/>
            <w:hideMark/>
          </w:tcPr>
          <w:p w14:paraId="72973AE4" w14:textId="77777777" w:rsidR="006F0E91" w:rsidRPr="006F0E91" w:rsidRDefault="006F0E91" w:rsidP="006F0E91">
            <w:pPr>
              <w:spacing w:after="0" w:line="240" w:lineRule="auto"/>
              <w:rPr>
                <w:rFonts w:ascii="Aptos Narrow" w:eastAsia="Times New Roman" w:hAnsi="Aptos Narrow" w:cs="Times New Roman"/>
                <w:color w:val="000000"/>
                <w:lang w:eastAsia="en-GB"/>
              </w:rPr>
            </w:pPr>
            <w:r w:rsidRPr="006F0E91">
              <w:rPr>
                <w:rFonts w:ascii="Aptos Narrow" w:eastAsia="Times New Roman" w:hAnsi="Aptos Narrow" w:cs="Times New Roman"/>
                <w:color w:val="000000"/>
                <w:lang w:eastAsia="en-GB"/>
              </w:rPr>
              <w:t>Repairs to Gates School Street</w:t>
            </w:r>
          </w:p>
        </w:tc>
        <w:tc>
          <w:tcPr>
            <w:tcW w:w="1780" w:type="dxa"/>
            <w:tcBorders>
              <w:top w:val="nil"/>
              <w:left w:val="nil"/>
              <w:bottom w:val="nil"/>
              <w:right w:val="nil"/>
            </w:tcBorders>
            <w:shd w:val="clear" w:color="auto" w:fill="auto"/>
            <w:noWrap/>
            <w:vAlign w:val="bottom"/>
            <w:hideMark/>
          </w:tcPr>
          <w:p w14:paraId="2EBB37B6" w14:textId="77777777" w:rsidR="006F0E91" w:rsidRPr="006F0E91" w:rsidRDefault="006F0E91" w:rsidP="006F0E91">
            <w:pPr>
              <w:spacing w:after="0" w:line="240" w:lineRule="auto"/>
              <w:jc w:val="right"/>
              <w:rPr>
                <w:rFonts w:ascii="Aptos Narrow" w:eastAsia="Times New Roman" w:hAnsi="Aptos Narrow" w:cs="Times New Roman"/>
                <w:color w:val="000000"/>
                <w:lang w:eastAsia="en-GB"/>
              </w:rPr>
            </w:pPr>
            <w:r w:rsidRPr="006F0E91">
              <w:rPr>
                <w:rFonts w:ascii="Aptos Narrow" w:eastAsia="Times New Roman" w:hAnsi="Aptos Narrow" w:cs="Times New Roman"/>
                <w:color w:val="000000"/>
                <w:lang w:eastAsia="en-GB"/>
              </w:rPr>
              <w:t>1248.00</w:t>
            </w:r>
          </w:p>
        </w:tc>
        <w:tc>
          <w:tcPr>
            <w:tcW w:w="1140" w:type="dxa"/>
            <w:tcBorders>
              <w:top w:val="nil"/>
              <w:left w:val="nil"/>
              <w:bottom w:val="nil"/>
              <w:right w:val="nil"/>
            </w:tcBorders>
            <w:shd w:val="clear" w:color="auto" w:fill="auto"/>
            <w:noWrap/>
            <w:vAlign w:val="bottom"/>
            <w:hideMark/>
          </w:tcPr>
          <w:p w14:paraId="5F5516C2" w14:textId="77777777" w:rsidR="006F0E91" w:rsidRPr="006F0E91" w:rsidRDefault="006F0E91" w:rsidP="006F0E91">
            <w:pPr>
              <w:spacing w:after="0" w:line="240" w:lineRule="auto"/>
              <w:jc w:val="right"/>
              <w:rPr>
                <w:rFonts w:ascii="Aptos Narrow" w:eastAsia="Times New Roman" w:hAnsi="Aptos Narrow" w:cs="Times New Roman"/>
                <w:color w:val="000000"/>
                <w:lang w:eastAsia="en-GB"/>
              </w:rPr>
            </w:pPr>
          </w:p>
        </w:tc>
      </w:tr>
      <w:tr w:rsidR="006F0E91" w:rsidRPr="006F0E91" w14:paraId="71C8B185" w14:textId="77777777" w:rsidTr="006F0E91">
        <w:trPr>
          <w:trHeight w:val="315"/>
        </w:trPr>
        <w:tc>
          <w:tcPr>
            <w:tcW w:w="2620" w:type="dxa"/>
            <w:tcBorders>
              <w:top w:val="nil"/>
              <w:left w:val="nil"/>
              <w:bottom w:val="nil"/>
              <w:right w:val="nil"/>
            </w:tcBorders>
            <w:shd w:val="clear" w:color="auto" w:fill="auto"/>
            <w:noWrap/>
            <w:vAlign w:val="bottom"/>
            <w:hideMark/>
          </w:tcPr>
          <w:p w14:paraId="4AF16E5C" w14:textId="77777777" w:rsidR="006F0E91" w:rsidRPr="006F0E91" w:rsidRDefault="006F0E91" w:rsidP="006F0E91">
            <w:pPr>
              <w:spacing w:after="0" w:line="240" w:lineRule="auto"/>
              <w:rPr>
                <w:rFonts w:ascii="Aptos Narrow" w:eastAsia="Times New Roman" w:hAnsi="Aptos Narrow" w:cs="Times New Roman"/>
                <w:color w:val="000000"/>
                <w:lang w:eastAsia="en-GB"/>
              </w:rPr>
            </w:pPr>
            <w:r w:rsidRPr="006F0E91">
              <w:rPr>
                <w:rFonts w:ascii="Aptos Narrow" w:eastAsia="Times New Roman" w:hAnsi="Aptos Narrow" w:cs="Times New Roman"/>
                <w:color w:val="000000"/>
                <w:lang w:eastAsia="en-GB"/>
              </w:rPr>
              <w:t>JBC Plumbing</w:t>
            </w:r>
          </w:p>
        </w:tc>
        <w:tc>
          <w:tcPr>
            <w:tcW w:w="3149" w:type="dxa"/>
            <w:tcBorders>
              <w:top w:val="nil"/>
              <w:left w:val="nil"/>
              <w:bottom w:val="nil"/>
              <w:right w:val="nil"/>
            </w:tcBorders>
            <w:shd w:val="clear" w:color="auto" w:fill="auto"/>
            <w:noWrap/>
            <w:vAlign w:val="bottom"/>
            <w:hideMark/>
          </w:tcPr>
          <w:p w14:paraId="2B239F08" w14:textId="77777777" w:rsidR="006F0E91" w:rsidRPr="006F0E91" w:rsidRDefault="006F0E91" w:rsidP="006F0E91">
            <w:pPr>
              <w:spacing w:after="0" w:line="240" w:lineRule="auto"/>
              <w:rPr>
                <w:rFonts w:ascii="Aptos Narrow" w:eastAsia="Times New Roman" w:hAnsi="Aptos Narrow" w:cs="Times New Roman"/>
                <w:color w:val="000000"/>
                <w:lang w:eastAsia="en-GB"/>
              </w:rPr>
            </w:pPr>
            <w:r w:rsidRPr="006F0E91">
              <w:rPr>
                <w:rFonts w:ascii="Aptos Narrow" w:eastAsia="Times New Roman" w:hAnsi="Aptos Narrow" w:cs="Times New Roman"/>
                <w:color w:val="000000"/>
                <w:lang w:eastAsia="en-GB"/>
              </w:rPr>
              <w:t>Plumbing new boiler</w:t>
            </w:r>
          </w:p>
        </w:tc>
        <w:tc>
          <w:tcPr>
            <w:tcW w:w="1780" w:type="dxa"/>
            <w:tcBorders>
              <w:top w:val="nil"/>
              <w:left w:val="nil"/>
              <w:bottom w:val="nil"/>
              <w:right w:val="nil"/>
            </w:tcBorders>
            <w:shd w:val="clear" w:color="auto" w:fill="auto"/>
            <w:noWrap/>
            <w:vAlign w:val="bottom"/>
            <w:hideMark/>
          </w:tcPr>
          <w:p w14:paraId="1098C70F" w14:textId="77777777" w:rsidR="006F0E91" w:rsidRPr="006F0E91" w:rsidRDefault="006F0E91" w:rsidP="006F0E91">
            <w:pPr>
              <w:spacing w:after="0" w:line="240" w:lineRule="auto"/>
              <w:jc w:val="right"/>
              <w:rPr>
                <w:rFonts w:ascii="Aptos Narrow" w:eastAsia="Times New Roman" w:hAnsi="Aptos Narrow" w:cs="Times New Roman"/>
                <w:color w:val="000000"/>
                <w:lang w:eastAsia="en-GB"/>
              </w:rPr>
            </w:pPr>
            <w:r w:rsidRPr="006F0E91">
              <w:rPr>
                <w:rFonts w:ascii="Aptos Narrow" w:eastAsia="Times New Roman" w:hAnsi="Aptos Narrow" w:cs="Times New Roman"/>
                <w:color w:val="000000"/>
                <w:lang w:eastAsia="en-GB"/>
              </w:rPr>
              <w:t>260.00</w:t>
            </w:r>
          </w:p>
        </w:tc>
        <w:tc>
          <w:tcPr>
            <w:tcW w:w="1140" w:type="dxa"/>
            <w:tcBorders>
              <w:top w:val="nil"/>
              <w:left w:val="nil"/>
              <w:bottom w:val="nil"/>
              <w:right w:val="nil"/>
            </w:tcBorders>
            <w:shd w:val="clear" w:color="auto" w:fill="auto"/>
            <w:noWrap/>
            <w:vAlign w:val="bottom"/>
            <w:hideMark/>
          </w:tcPr>
          <w:p w14:paraId="5019330F" w14:textId="77777777" w:rsidR="006F0E91" w:rsidRPr="006F0E91" w:rsidRDefault="006F0E91" w:rsidP="006F0E91">
            <w:pPr>
              <w:spacing w:after="0" w:line="240" w:lineRule="auto"/>
              <w:jc w:val="right"/>
              <w:rPr>
                <w:rFonts w:ascii="Aptos Narrow" w:eastAsia="Times New Roman" w:hAnsi="Aptos Narrow" w:cs="Times New Roman"/>
                <w:color w:val="000000"/>
                <w:lang w:eastAsia="en-GB"/>
              </w:rPr>
            </w:pPr>
          </w:p>
        </w:tc>
      </w:tr>
      <w:tr w:rsidR="006F0E91" w:rsidRPr="006F0E91" w14:paraId="51FACDFE" w14:textId="77777777" w:rsidTr="006F0E91">
        <w:trPr>
          <w:trHeight w:val="315"/>
        </w:trPr>
        <w:tc>
          <w:tcPr>
            <w:tcW w:w="2620" w:type="dxa"/>
            <w:tcBorders>
              <w:top w:val="nil"/>
              <w:left w:val="nil"/>
              <w:bottom w:val="nil"/>
              <w:right w:val="nil"/>
            </w:tcBorders>
            <w:shd w:val="clear" w:color="auto" w:fill="auto"/>
            <w:noWrap/>
            <w:vAlign w:val="bottom"/>
            <w:hideMark/>
          </w:tcPr>
          <w:p w14:paraId="3B4F2ACF" w14:textId="77777777" w:rsidR="006F0E91" w:rsidRPr="006F0E91" w:rsidRDefault="006F0E91" w:rsidP="006F0E91">
            <w:pPr>
              <w:spacing w:after="0" w:line="240" w:lineRule="auto"/>
              <w:rPr>
                <w:rFonts w:ascii="Aptos Narrow" w:eastAsia="Times New Roman" w:hAnsi="Aptos Narrow" w:cs="Times New Roman"/>
                <w:color w:val="000000"/>
                <w:lang w:eastAsia="en-GB"/>
              </w:rPr>
            </w:pPr>
            <w:r w:rsidRPr="006F0E91">
              <w:rPr>
                <w:rFonts w:ascii="Aptos Narrow" w:eastAsia="Times New Roman" w:hAnsi="Aptos Narrow" w:cs="Times New Roman"/>
                <w:color w:val="000000"/>
                <w:lang w:eastAsia="en-GB"/>
              </w:rPr>
              <w:t>Amazon Business</w:t>
            </w:r>
          </w:p>
        </w:tc>
        <w:tc>
          <w:tcPr>
            <w:tcW w:w="3149" w:type="dxa"/>
            <w:tcBorders>
              <w:top w:val="nil"/>
              <w:left w:val="nil"/>
              <w:bottom w:val="nil"/>
              <w:right w:val="nil"/>
            </w:tcBorders>
            <w:shd w:val="clear" w:color="auto" w:fill="auto"/>
            <w:noWrap/>
            <w:vAlign w:val="bottom"/>
            <w:hideMark/>
          </w:tcPr>
          <w:p w14:paraId="672A2BD3" w14:textId="0EE57B09" w:rsidR="006F0E91" w:rsidRPr="006F0E91" w:rsidRDefault="006F0E91" w:rsidP="006F0E91">
            <w:pPr>
              <w:spacing w:after="0" w:line="240" w:lineRule="auto"/>
              <w:rPr>
                <w:rFonts w:ascii="Aptos Narrow" w:eastAsia="Times New Roman" w:hAnsi="Aptos Narrow" w:cs="Times New Roman"/>
                <w:color w:val="000000"/>
                <w:lang w:eastAsia="en-GB"/>
              </w:rPr>
            </w:pPr>
            <w:r w:rsidRPr="006F0E91">
              <w:rPr>
                <w:rFonts w:ascii="Aptos Narrow" w:eastAsia="Times New Roman" w:hAnsi="Aptos Narrow" w:cs="Times New Roman"/>
                <w:color w:val="000000"/>
                <w:lang w:eastAsia="en-GB"/>
              </w:rPr>
              <w:t xml:space="preserve">Memory </w:t>
            </w:r>
            <w:r w:rsidR="00303E99" w:rsidRPr="00D61926">
              <w:rPr>
                <w:rFonts w:ascii="Aptos Narrow" w:eastAsia="Times New Roman" w:hAnsi="Aptos Narrow" w:cs="Times New Roman"/>
                <w:color w:val="000000"/>
                <w:lang w:eastAsia="en-GB"/>
              </w:rPr>
              <w:t>C</w:t>
            </w:r>
            <w:r w:rsidRPr="006F0E91">
              <w:rPr>
                <w:rFonts w:ascii="Aptos Narrow" w:eastAsia="Times New Roman" w:hAnsi="Aptos Narrow" w:cs="Times New Roman"/>
                <w:color w:val="000000"/>
                <w:lang w:eastAsia="en-GB"/>
              </w:rPr>
              <w:t>ards</w:t>
            </w:r>
          </w:p>
        </w:tc>
        <w:tc>
          <w:tcPr>
            <w:tcW w:w="1780" w:type="dxa"/>
            <w:tcBorders>
              <w:top w:val="nil"/>
              <w:left w:val="nil"/>
              <w:bottom w:val="nil"/>
              <w:right w:val="nil"/>
            </w:tcBorders>
            <w:shd w:val="clear" w:color="auto" w:fill="auto"/>
            <w:noWrap/>
            <w:vAlign w:val="bottom"/>
            <w:hideMark/>
          </w:tcPr>
          <w:p w14:paraId="57E03BAE" w14:textId="77777777" w:rsidR="006F0E91" w:rsidRPr="006F0E91" w:rsidRDefault="006F0E91" w:rsidP="006F0E91">
            <w:pPr>
              <w:spacing w:after="0" w:line="240" w:lineRule="auto"/>
              <w:jc w:val="right"/>
              <w:rPr>
                <w:rFonts w:ascii="Aptos Narrow" w:eastAsia="Times New Roman" w:hAnsi="Aptos Narrow" w:cs="Times New Roman"/>
                <w:color w:val="000000"/>
                <w:lang w:eastAsia="en-GB"/>
              </w:rPr>
            </w:pPr>
            <w:r w:rsidRPr="006F0E91">
              <w:rPr>
                <w:rFonts w:ascii="Aptos Narrow" w:eastAsia="Times New Roman" w:hAnsi="Aptos Narrow" w:cs="Times New Roman"/>
                <w:color w:val="000000"/>
                <w:lang w:eastAsia="en-GB"/>
              </w:rPr>
              <w:t>49.06</w:t>
            </w:r>
          </w:p>
        </w:tc>
        <w:tc>
          <w:tcPr>
            <w:tcW w:w="1140" w:type="dxa"/>
            <w:tcBorders>
              <w:top w:val="nil"/>
              <w:left w:val="nil"/>
              <w:bottom w:val="nil"/>
              <w:right w:val="nil"/>
            </w:tcBorders>
            <w:shd w:val="clear" w:color="auto" w:fill="auto"/>
            <w:noWrap/>
            <w:vAlign w:val="bottom"/>
            <w:hideMark/>
          </w:tcPr>
          <w:p w14:paraId="505E6FFB" w14:textId="77777777" w:rsidR="006F0E91" w:rsidRPr="006F0E91" w:rsidRDefault="006F0E91" w:rsidP="006F0E91">
            <w:pPr>
              <w:spacing w:after="0" w:line="240" w:lineRule="auto"/>
              <w:jc w:val="right"/>
              <w:rPr>
                <w:rFonts w:ascii="Aptos Narrow" w:eastAsia="Times New Roman" w:hAnsi="Aptos Narrow" w:cs="Times New Roman"/>
                <w:color w:val="000000"/>
                <w:lang w:eastAsia="en-GB"/>
              </w:rPr>
            </w:pPr>
          </w:p>
        </w:tc>
      </w:tr>
      <w:tr w:rsidR="006F0E91" w:rsidRPr="006F0E91" w14:paraId="42253E9A" w14:textId="77777777" w:rsidTr="006F0E91">
        <w:trPr>
          <w:trHeight w:val="315"/>
        </w:trPr>
        <w:tc>
          <w:tcPr>
            <w:tcW w:w="2620" w:type="dxa"/>
            <w:tcBorders>
              <w:top w:val="nil"/>
              <w:left w:val="nil"/>
              <w:bottom w:val="nil"/>
              <w:right w:val="nil"/>
            </w:tcBorders>
            <w:shd w:val="clear" w:color="auto" w:fill="auto"/>
            <w:noWrap/>
            <w:vAlign w:val="bottom"/>
            <w:hideMark/>
          </w:tcPr>
          <w:p w14:paraId="1DBD7300" w14:textId="77777777" w:rsidR="006F0E91" w:rsidRPr="006F0E91" w:rsidRDefault="006F0E91" w:rsidP="006F0E91">
            <w:pPr>
              <w:spacing w:after="0" w:line="240" w:lineRule="auto"/>
              <w:rPr>
                <w:rFonts w:ascii="Aptos Narrow" w:eastAsia="Times New Roman" w:hAnsi="Aptos Narrow" w:cs="Times New Roman"/>
                <w:color w:val="000000"/>
                <w:lang w:eastAsia="en-GB"/>
              </w:rPr>
            </w:pPr>
            <w:r w:rsidRPr="006F0E91">
              <w:rPr>
                <w:rFonts w:ascii="Aptos Narrow" w:eastAsia="Times New Roman" w:hAnsi="Aptos Narrow" w:cs="Times New Roman"/>
                <w:color w:val="000000"/>
                <w:lang w:eastAsia="en-GB"/>
              </w:rPr>
              <w:t>British Gas</w:t>
            </w:r>
          </w:p>
        </w:tc>
        <w:tc>
          <w:tcPr>
            <w:tcW w:w="3149" w:type="dxa"/>
            <w:tcBorders>
              <w:top w:val="nil"/>
              <w:left w:val="nil"/>
              <w:bottom w:val="nil"/>
              <w:right w:val="nil"/>
            </w:tcBorders>
            <w:shd w:val="clear" w:color="auto" w:fill="auto"/>
            <w:noWrap/>
            <w:vAlign w:val="bottom"/>
            <w:hideMark/>
          </w:tcPr>
          <w:p w14:paraId="07F185CB" w14:textId="77777777" w:rsidR="006F0E91" w:rsidRPr="006F0E91" w:rsidRDefault="006F0E91" w:rsidP="006F0E91">
            <w:pPr>
              <w:spacing w:after="0" w:line="240" w:lineRule="auto"/>
              <w:rPr>
                <w:rFonts w:ascii="Aptos Narrow" w:eastAsia="Times New Roman" w:hAnsi="Aptos Narrow" w:cs="Times New Roman"/>
                <w:color w:val="000000"/>
                <w:lang w:eastAsia="en-GB"/>
              </w:rPr>
            </w:pPr>
            <w:r w:rsidRPr="006F0E91">
              <w:rPr>
                <w:rFonts w:ascii="Aptos Narrow" w:eastAsia="Times New Roman" w:hAnsi="Aptos Narrow" w:cs="Times New Roman"/>
                <w:color w:val="000000"/>
                <w:lang w:eastAsia="en-GB"/>
              </w:rPr>
              <w:t>Gas Supply</w:t>
            </w:r>
          </w:p>
        </w:tc>
        <w:tc>
          <w:tcPr>
            <w:tcW w:w="1780" w:type="dxa"/>
            <w:tcBorders>
              <w:top w:val="nil"/>
              <w:left w:val="nil"/>
              <w:bottom w:val="nil"/>
              <w:right w:val="nil"/>
            </w:tcBorders>
            <w:shd w:val="clear" w:color="auto" w:fill="auto"/>
            <w:noWrap/>
            <w:vAlign w:val="bottom"/>
            <w:hideMark/>
          </w:tcPr>
          <w:p w14:paraId="57A67876" w14:textId="77777777" w:rsidR="006F0E91" w:rsidRPr="006F0E91" w:rsidRDefault="006F0E91" w:rsidP="006F0E91">
            <w:pPr>
              <w:spacing w:after="0" w:line="240" w:lineRule="auto"/>
              <w:jc w:val="right"/>
              <w:rPr>
                <w:rFonts w:ascii="Aptos Narrow" w:eastAsia="Times New Roman" w:hAnsi="Aptos Narrow" w:cs="Times New Roman"/>
                <w:color w:val="000000"/>
                <w:lang w:eastAsia="en-GB"/>
              </w:rPr>
            </w:pPr>
            <w:r w:rsidRPr="006F0E91">
              <w:rPr>
                <w:rFonts w:ascii="Aptos Narrow" w:eastAsia="Times New Roman" w:hAnsi="Aptos Narrow" w:cs="Times New Roman"/>
                <w:color w:val="000000"/>
                <w:lang w:eastAsia="en-GB"/>
              </w:rPr>
              <w:t>460.86</w:t>
            </w:r>
          </w:p>
        </w:tc>
        <w:tc>
          <w:tcPr>
            <w:tcW w:w="1140" w:type="dxa"/>
            <w:tcBorders>
              <w:top w:val="nil"/>
              <w:left w:val="nil"/>
              <w:bottom w:val="nil"/>
              <w:right w:val="nil"/>
            </w:tcBorders>
            <w:shd w:val="clear" w:color="auto" w:fill="auto"/>
            <w:noWrap/>
            <w:vAlign w:val="bottom"/>
            <w:hideMark/>
          </w:tcPr>
          <w:p w14:paraId="28683E28" w14:textId="77777777" w:rsidR="006F0E91" w:rsidRPr="006F0E91" w:rsidRDefault="006F0E91" w:rsidP="006F0E91">
            <w:pPr>
              <w:spacing w:after="0" w:line="240" w:lineRule="auto"/>
              <w:jc w:val="right"/>
              <w:rPr>
                <w:rFonts w:ascii="Aptos Narrow" w:eastAsia="Times New Roman" w:hAnsi="Aptos Narrow" w:cs="Times New Roman"/>
                <w:color w:val="000000"/>
                <w:lang w:eastAsia="en-GB"/>
              </w:rPr>
            </w:pPr>
          </w:p>
        </w:tc>
      </w:tr>
      <w:tr w:rsidR="006F0E91" w:rsidRPr="006F0E91" w14:paraId="6575469F" w14:textId="77777777" w:rsidTr="006F0E91">
        <w:trPr>
          <w:trHeight w:val="315"/>
        </w:trPr>
        <w:tc>
          <w:tcPr>
            <w:tcW w:w="2620" w:type="dxa"/>
            <w:tcBorders>
              <w:top w:val="nil"/>
              <w:left w:val="nil"/>
              <w:bottom w:val="nil"/>
              <w:right w:val="nil"/>
            </w:tcBorders>
            <w:shd w:val="clear" w:color="auto" w:fill="auto"/>
            <w:noWrap/>
            <w:vAlign w:val="bottom"/>
            <w:hideMark/>
          </w:tcPr>
          <w:p w14:paraId="29DF6B05" w14:textId="77777777" w:rsidR="006F0E91" w:rsidRPr="006F0E91" w:rsidRDefault="006F0E91" w:rsidP="006F0E91">
            <w:pPr>
              <w:spacing w:after="0" w:line="240" w:lineRule="auto"/>
              <w:rPr>
                <w:rFonts w:ascii="Aptos Narrow" w:eastAsia="Times New Roman" w:hAnsi="Aptos Narrow" w:cs="Times New Roman"/>
                <w:color w:val="000000"/>
                <w:lang w:eastAsia="en-GB"/>
              </w:rPr>
            </w:pPr>
            <w:r w:rsidRPr="006F0E91">
              <w:rPr>
                <w:rFonts w:ascii="Aptos Narrow" w:eastAsia="Times New Roman" w:hAnsi="Aptos Narrow" w:cs="Times New Roman"/>
                <w:color w:val="000000"/>
                <w:lang w:eastAsia="en-GB"/>
              </w:rPr>
              <w:t>UK Fuel Ltd</w:t>
            </w:r>
          </w:p>
        </w:tc>
        <w:tc>
          <w:tcPr>
            <w:tcW w:w="3149" w:type="dxa"/>
            <w:tcBorders>
              <w:top w:val="nil"/>
              <w:left w:val="nil"/>
              <w:bottom w:val="nil"/>
              <w:right w:val="nil"/>
            </w:tcBorders>
            <w:shd w:val="clear" w:color="auto" w:fill="auto"/>
            <w:noWrap/>
            <w:vAlign w:val="bottom"/>
            <w:hideMark/>
          </w:tcPr>
          <w:p w14:paraId="7B1966D2" w14:textId="77777777" w:rsidR="006F0E91" w:rsidRPr="006F0E91" w:rsidRDefault="006F0E91" w:rsidP="006F0E91">
            <w:pPr>
              <w:spacing w:after="0" w:line="240" w:lineRule="auto"/>
              <w:rPr>
                <w:rFonts w:ascii="Aptos Narrow" w:eastAsia="Times New Roman" w:hAnsi="Aptos Narrow" w:cs="Times New Roman"/>
                <w:color w:val="000000"/>
                <w:lang w:eastAsia="en-GB"/>
              </w:rPr>
            </w:pPr>
            <w:r w:rsidRPr="006F0E91">
              <w:rPr>
                <w:rFonts w:ascii="Aptos Narrow" w:eastAsia="Times New Roman" w:hAnsi="Aptos Narrow" w:cs="Times New Roman"/>
                <w:color w:val="000000"/>
                <w:lang w:eastAsia="en-GB"/>
              </w:rPr>
              <w:t>Fuel for Van</w:t>
            </w:r>
          </w:p>
        </w:tc>
        <w:tc>
          <w:tcPr>
            <w:tcW w:w="1780" w:type="dxa"/>
            <w:tcBorders>
              <w:top w:val="nil"/>
              <w:left w:val="nil"/>
              <w:bottom w:val="nil"/>
              <w:right w:val="nil"/>
            </w:tcBorders>
            <w:shd w:val="clear" w:color="auto" w:fill="auto"/>
            <w:noWrap/>
            <w:vAlign w:val="bottom"/>
            <w:hideMark/>
          </w:tcPr>
          <w:p w14:paraId="188A757C" w14:textId="77777777" w:rsidR="006F0E91" w:rsidRPr="006F0E91" w:rsidRDefault="006F0E91" w:rsidP="006F0E91">
            <w:pPr>
              <w:spacing w:after="0" w:line="240" w:lineRule="auto"/>
              <w:jc w:val="right"/>
              <w:rPr>
                <w:rFonts w:ascii="Aptos Narrow" w:eastAsia="Times New Roman" w:hAnsi="Aptos Narrow" w:cs="Times New Roman"/>
                <w:color w:val="000000"/>
                <w:lang w:eastAsia="en-GB"/>
              </w:rPr>
            </w:pPr>
            <w:r w:rsidRPr="006F0E91">
              <w:rPr>
                <w:rFonts w:ascii="Aptos Narrow" w:eastAsia="Times New Roman" w:hAnsi="Aptos Narrow" w:cs="Times New Roman"/>
                <w:color w:val="000000"/>
                <w:lang w:eastAsia="en-GB"/>
              </w:rPr>
              <w:t>77.06</w:t>
            </w:r>
          </w:p>
        </w:tc>
        <w:tc>
          <w:tcPr>
            <w:tcW w:w="1140" w:type="dxa"/>
            <w:tcBorders>
              <w:top w:val="nil"/>
              <w:left w:val="nil"/>
              <w:bottom w:val="nil"/>
              <w:right w:val="nil"/>
            </w:tcBorders>
            <w:shd w:val="clear" w:color="auto" w:fill="auto"/>
            <w:noWrap/>
            <w:vAlign w:val="bottom"/>
            <w:hideMark/>
          </w:tcPr>
          <w:p w14:paraId="12C9DECE" w14:textId="77777777" w:rsidR="006F0E91" w:rsidRPr="006F0E91" w:rsidRDefault="006F0E91" w:rsidP="006F0E91">
            <w:pPr>
              <w:spacing w:after="0" w:line="240" w:lineRule="auto"/>
              <w:jc w:val="right"/>
              <w:rPr>
                <w:rFonts w:ascii="Aptos Narrow" w:eastAsia="Times New Roman" w:hAnsi="Aptos Narrow" w:cs="Times New Roman"/>
                <w:color w:val="000000"/>
                <w:lang w:eastAsia="en-GB"/>
              </w:rPr>
            </w:pPr>
          </w:p>
        </w:tc>
      </w:tr>
      <w:tr w:rsidR="006F0E91" w:rsidRPr="006F0E91" w14:paraId="7AE7C232" w14:textId="77777777" w:rsidTr="006F0E91">
        <w:trPr>
          <w:trHeight w:val="315"/>
        </w:trPr>
        <w:tc>
          <w:tcPr>
            <w:tcW w:w="2620" w:type="dxa"/>
            <w:tcBorders>
              <w:top w:val="nil"/>
              <w:left w:val="nil"/>
              <w:bottom w:val="nil"/>
              <w:right w:val="nil"/>
            </w:tcBorders>
            <w:shd w:val="clear" w:color="auto" w:fill="auto"/>
            <w:noWrap/>
            <w:vAlign w:val="bottom"/>
            <w:hideMark/>
          </w:tcPr>
          <w:p w14:paraId="5F232E08" w14:textId="77777777" w:rsidR="006F0E91" w:rsidRPr="006F0E91" w:rsidRDefault="006F0E91" w:rsidP="006F0E91">
            <w:pPr>
              <w:spacing w:after="0" w:line="240" w:lineRule="auto"/>
              <w:rPr>
                <w:rFonts w:ascii="Aptos Narrow" w:eastAsia="Times New Roman" w:hAnsi="Aptos Narrow" w:cs="Times New Roman"/>
                <w:color w:val="000000"/>
                <w:lang w:eastAsia="en-GB"/>
              </w:rPr>
            </w:pPr>
            <w:r w:rsidRPr="006F0E91">
              <w:rPr>
                <w:rFonts w:ascii="Aptos Narrow" w:eastAsia="Times New Roman" w:hAnsi="Aptos Narrow" w:cs="Times New Roman"/>
                <w:color w:val="000000"/>
                <w:lang w:eastAsia="en-GB"/>
              </w:rPr>
              <w:t>N &amp; D Building Supplies</w:t>
            </w:r>
          </w:p>
        </w:tc>
        <w:tc>
          <w:tcPr>
            <w:tcW w:w="3149" w:type="dxa"/>
            <w:tcBorders>
              <w:top w:val="nil"/>
              <w:left w:val="nil"/>
              <w:bottom w:val="nil"/>
              <w:right w:val="nil"/>
            </w:tcBorders>
            <w:shd w:val="clear" w:color="auto" w:fill="auto"/>
            <w:noWrap/>
            <w:vAlign w:val="bottom"/>
            <w:hideMark/>
          </w:tcPr>
          <w:p w14:paraId="63A9D4CD" w14:textId="67C36329" w:rsidR="006F0E91" w:rsidRPr="006F0E91" w:rsidRDefault="00303E99" w:rsidP="006F0E91">
            <w:pPr>
              <w:spacing w:after="0" w:line="240" w:lineRule="auto"/>
              <w:rPr>
                <w:rFonts w:ascii="Aptos Narrow" w:eastAsia="Times New Roman" w:hAnsi="Aptos Narrow" w:cs="Times New Roman"/>
                <w:color w:val="000000"/>
                <w:lang w:eastAsia="en-GB"/>
              </w:rPr>
            </w:pPr>
            <w:r w:rsidRPr="00D61926">
              <w:rPr>
                <w:rFonts w:ascii="Aptos Narrow" w:eastAsia="Times New Roman" w:hAnsi="Aptos Narrow" w:cs="Times New Roman"/>
                <w:color w:val="000000"/>
                <w:lang w:eastAsia="en-GB"/>
              </w:rPr>
              <w:t>Topsoil</w:t>
            </w:r>
          </w:p>
        </w:tc>
        <w:tc>
          <w:tcPr>
            <w:tcW w:w="1780" w:type="dxa"/>
            <w:tcBorders>
              <w:top w:val="nil"/>
              <w:left w:val="nil"/>
              <w:bottom w:val="nil"/>
              <w:right w:val="nil"/>
            </w:tcBorders>
            <w:shd w:val="clear" w:color="auto" w:fill="auto"/>
            <w:noWrap/>
            <w:vAlign w:val="bottom"/>
            <w:hideMark/>
          </w:tcPr>
          <w:p w14:paraId="0555ABE5" w14:textId="77777777" w:rsidR="006F0E91" w:rsidRPr="006F0E91" w:rsidRDefault="006F0E91" w:rsidP="006F0E91">
            <w:pPr>
              <w:spacing w:after="0" w:line="240" w:lineRule="auto"/>
              <w:jc w:val="right"/>
              <w:rPr>
                <w:rFonts w:ascii="Aptos Narrow" w:eastAsia="Times New Roman" w:hAnsi="Aptos Narrow" w:cs="Times New Roman"/>
                <w:color w:val="000000"/>
                <w:lang w:eastAsia="en-GB"/>
              </w:rPr>
            </w:pPr>
            <w:r w:rsidRPr="006F0E91">
              <w:rPr>
                <w:rFonts w:ascii="Aptos Narrow" w:eastAsia="Times New Roman" w:hAnsi="Aptos Narrow" w:cs="Times New Roman"/>
                <w:color w:val="000000"/>
                <w:lang w:eastAsia="en-GB"/>
              </w:rPr>
              <w:t>90.00</w:t>
            </w:r>
          </w:p>
        </w:tc>
        <w:tc>
          <w:tcPr>
            <w:tcW w:w="1140" w:type="dxa"/>
            <w:tcBorders>
              <w:top w:val="nil"/>
              <w:left w:val="nil"/>
              <w:bottom w:val="nil"/>
              <w:right w:val="nil"/>
            </w:tcBorders>
            <w:shd w:val="clear" w:color="auto" w:fill="auto"/>
            <w:noWrap/>
            <w:vAlign w:val="bottom"/>
            <w:hideMark/>
          </w:tcPr>
          <w:p w14:paraId="42B0277D" w14:textId="77777777" w:rsidR="006F0E91" w:rsidRPr="006F0E91" w:rsidRDefault="006F0E91" w:rsidP="006F0E91">
            <w:pPr>
              <w:spacing w:after="0" w:line="240" w:lineRule="auto"/>
              <w:jc w:val="right"/>
              <w:rPr>
                <w:rFonts w:ascii="Aptos Narrow" w:eastAsia="Times New Roman" w:hAnsi="Aptos Narrow" w:cs="Times New Roman"/>
                <w:color w:val="000000"/>
                <w:lang w:eastAsia="en-GB"/>
              </w:rPr>
            </w:pPr>
          </w:p>
        </w:tc>
      </w:tr>
      <w:tr w:rsidR="006F0E91" w:rsidRPr="006F0E91" w14:paraId="1CFABBD3" w14:textId="77777777" w:rsidTr="006F0E91">
        <w:trPr>
          <w:trHeight w:val="315"/>
        </w:trPr>
        <w:tc>
          <w:tcPr>
            <w:tcW w:w="2620" w:type="dxa"/>
            <w:tcBorders>
              <w:top w:val="nil"/>
              <w:left w:val="nil"/>
              <w:bottom w:val="nil"/>
              <w:right w:val="nil"/>
            </w:tcBorders>
            <w:shd w:val="clear" w:color="auto" w:fill="auto"/>
            <w:noWrap/>
            <w:vAlign w:val="bottom"/>
            <w:hideMark/>
          </w:tcPr>
          <w:p w14:paraId="2811E590" w14:textId="77777777" w:rsidR="006F0E91" w:rsidRPr="006F0E91" w:rsidRDefault="006F0E91" w:rsidP="006F0E91">
            <w:pPr>
              <w:spacing w:after="0" w:line="240" w:lineRule="auto"/>
              <w:rPr>
                <w:rFonts w:ascii="Aptos Narrow" w:eastAsia="Times New Roman" w:hAnsi="Aptos Narrow" w:cs="Times New Roman"/>
                <w:color w:val="000000"/>
                <w:lang w:eastAsia="en-GB"/>
              </w:rPr>
            </w:pPr>
            <w:r w:rsidRPr="006F0E91">
              <w:rPr>
                <w:rFonts w:ascii="Aptos Narrow" w:eastAsia="Times New Roman" w:hAnsi="Aptos Narrow" w:cs="Times New Roman"/>
                <w:color w:val="000000"/>
                <w:lang w:eastAsia="en-GB"/>
              </w:rPr>
              <w:t>Utility Warehouse</w:t>
            </w:r>
          </w:p>
        </w:tc>
        <w:tc>
          <w:tcPr>
            <w:tcW w:w="3149" w:type="dxa"/>
            <w:tcBorders>
              <w:top w:val="nil"/>
              <w:left w:val="nil"/>
              <w:bottom w:val="nil"/>
              <w:right w:val="nil"/>
            </w:tcBorders>
            <w:shd w:val="clear" w:color="auto" w:fill="auto"/>
            <w:noWrap/>
            <w:vAlign w:val="bottom"/>
            <w:hideMark/>
          </w:tcPr>
          <w:p w14:paraId="51A08048" w14:textId="77777777" w:rsidR="006F0E91" w:rsidRPr="006F0E91" w:rsidRDefault="006F0E91" w:rsidP="006F0E91">
            <w:pPr>
              <w:spacing w:after="0" w:line="240" w:lineRule="auto"/>
              <w:rPr>
                <w:rFonts w:ascii="Aptos Narrow" w:eastAsia="Times New Roman" w:hAnsi="Aptos Narrow" w:cs="Times New Roman"/>
                <w:color w:val="000000"/>
                <w:lang w:eastAsia="en-GB"/>
              </w:rPr>
            </w:pPr>
            <w:r w:rsidRPr="006F0E91">
              <w:rPr>
                <w:rFonts w:ascii="Aptos Narrow" w:eastAsia="Times New Roman" w:hAnsi="Aptos Narrow" w:cs="Times New Roman"/>
                <w:color w:val="000000"/>
                <w:lang w:eastAsia="en-GB"/>
              </w:rPr>
              <w:t>Tele/Broadband</w:t>
            </w:r>
          </w:p>
        </w:tc>
        <w:tc>
          <w:tcPr>
            <w:tcW w:w="1780" w:type="dxa"/>
            <w:tcBorders>
              <w:top w:val="nil"/>
              <w:left w:val="nil"/>
              <w:bottom w:val="nil"/>
              <w:right w:val="nil"/>
            </w:tcBorders>
            <w:shd w:val="clear" w:color="auto" w:fill="auto"/>
            <w:noWrap/>
            <w:vAlign w:val="bottom"/>
            <w:hideMark/>
          </w:tcPr>
          <w:p w14:paraId="15662220" w14:textId="77777777" w:rsidR="006F0E91" w:rsidRPr="006F0E91" w:rsidRDefault="006F0E91" w:rsidP="006F0E91">
            <w:pPr>
              <w:spacing w:after="0" w:line="240" w:lineRule="auto"/>
              <w:jc w:val="right"/>
              <w:rPr>
                <w:rFonts w:ascii="Aptos Narrow" w:eastAsia="Times New Roman" w:hAnsi="Aptos Narrow" w:cs="Times New Roman"/>
                <w:color w:val="000000"/>
                <w:lang w:eastAsia="en-GB"/>
              </w:rPr>
            </w:pPr>
            <w:r w:rsidRPr="006F0E91">
              <w:rPr>
                <w:rFonts w:ascii="Aptos Narrow" w:eastAsia="Times New Roman" w:hAnsi="Aptos Narrow" w:cs="Times New Roman"/>
                <w:color w:val="000000"/>
                <w:lang w:eastAsia="en-GB"/>
              </w:rPr>
              <w:t>110.84</w:t>
            </w:r>
          </w:p>
        </w:tc>
        <w:tc>
          <w:tcPr>
            <w:tcW w:w="1140" w:type="dxa"/>
            <w:tcBorders>
              <w:top w:val="nil"/>
              <w:left w:val="nil"/>
              <w:bottom w:val="nil"/>
              <w:right w:val="nil"/>
            </w:tcBorders>
            <w:shd w:val="clear" w:color="auto" w:fill="auto"/>
            <w:noWrap/>
            <w:vAlign w:val="bottom"/>
            <w:hideMark/>
          </w:tcPr>
          <w:p w14:paraId="0A37E28C" w14:textId="77777777" w:rsidR="006F0E91" w:rsidRPr="006F0E91" w:rsidRDefault="006F0E91" w:rsidP="006F0E91">
            <w:pPr>
              <w:spacing w:after="0" w:line="240" w:lineRule="auto"/>
              <w:jc w:val="right"/>
              <w:rPr>
                <w:rFonts w:ascii="Aptos Narrow" w:eastAsia="Times New Roman" w:hAnsi="Aptos Narrow" w:cs="Times New Roman"/>
                <w:color w:val="000000"/>
                <w:lang w:eastAsia="en-GB"/>
              </w:rPr>
            </w:pPr>
          </w:p>
        </w:tc>
      </w:tr>
      <w:tr w:rsidR="006F0E91" w:rsidRPr="006F0E91" w14:paraId="2267CF1E" w14:textId="77777777" w:rsidTr="006F0E91">
        <w:trPr>
          <w:trHeight w:val="315"/>
        </w:trPr>
        <w:tc>
          <w:tcPr>
            <w:tcW w:w="2620" w:type="dxa"/>
            <w:tcBorders>
              <w:top w:val="nil"/>
              <w:left w:val="nil"/>
              <w:bottom w:val="nil"/>
              <w:right w:val="nil"/>
            </w:tcBorders>
            <w:shd w:val="clear" w:color="auto" w:fill="auto"/>
            <w:noWrap/>
            <w:vAlign w:val="bottom"/>
            <w:hideMark/>
          </w:tcPr>
          <w:p w14:paraId="5A045283" w14:textId="77777777" w:rsidR="006F0E91" w:rsidRPr="006F0E91" w:rsidRDefault="006F0E91" w:rsidP="006F0E91">
            <w:pPr>
              <w:spacing w:after="0" w:line="240" w:lineRule="auto"/>
              <w:rPr>
                <w:rFonts w:ascii="Aptos Narrow" w:eastAsia="Times New Roman" w:hAnsi="Aptos Narrow" w:cs="Times New Roman"/>
                <w:color w:val="000000"/>
                <w:lang w:eastAsia="en-GB"/>
              </w:rPr>
            </w:pPr>
            <w:r w:rsidRPr="006F0E91">
              <w:rPr>
                <w:rFonts w:ascii="Aptos Narrow" w:eastAsia="Times New Roman" w:hAnsi="Aptos Narrow" w:cs="Times New Roman"/>
                <w:color w:val="000000"/>
                <w:lang w:eastAsia="en-GB"/>
              </w:rPr>
              <w:t>HMRC</w:t>
            </w:r>
          </w:p>
        </w:tc>
        <w:tc>
          <w:tcPr>
            <w:tcW w:w="3149" w:type="dxa"/>
            <w:tcBorders>
              <w:top w:val="nil"/>
              <w:left w:val="nil"/>
              <w:bottom w:val="nil"/>
              <w:right w:val="nil"/>
            </w:tcBorders>
            <w:shd w:val="clear" w:color="auto" w:fill="auto"/>
            <w:noWrap/>
            <w:vAlign w:val="bottom"/>
            <w:hideMark/>
          </w:tcPr>
          <w:p w14:paraId="72DE42A7" w14:textId="77777777" w:rsidR="006F0E91" w:rsidRPr="006F0E91" w:rsidRDefault="006F0E91" w:rsidP="006F0E91">
            <w:pPr>
              <w:spacing w:after="0" w:line="240" w:lineRule="auto"/>
              <w:rPr>
                <w:rFonts w:ascii="Aptos Narrow" w:eastAsia="Times New Roman" w:hAnsi="Aptos Narrow" w:cs="Times New Roman"/>
                <w:color w:val="000000"/>
                <w:lang w:eastAsia="en-GB"/>
              </w:rPr>
            </w:pPr>
            <w:r w:rsidRPr="006F0E91">
              <w:rPr>
                <w:rFonts w:ascii="Aptos Narrow" w:eastAsia="Times New Roman" w:hAnsi="Aptos Narrow" w:cs="Times New Roman"/>
                <w:color w:val="000000"/>
                <w:lang w:eastAsia="en-GB"/>
              </w:rPr>
              <w:t>TAX/NI</w:t>
            </w:r>
          </w:p>
        </w:tc>
        <w:tc>
          <w:tcPr>
            <w:tcW w:w="1780" w:type="dxa"/>
            <w:tcBorders>
              <w:top w:val="nil"/>
              <w:left w:val="nil"/>
              <w:bottom w:val="nil"/>
              <w:right w:val="nil"/>
            </w:tcBorders>
            <w:shd w:val="clear" w:color="auto" w:fill="auto"/>
            <w:noWrap/>
            <w:vAlign w:val="bottom"/>
            <w:hideMark/>
          </w:tcPr>
          <w:p w14:paraId="53B0036B" w14:textId="77777777" w:rsidR="006F0E91" w:rsidRPr="006F0E91" w:rsidRDefault="006F0E91" w:rsidP="006F0E91">
            <w:pPr>
              <w:spacing w:after="0" w:line="240" w:lineRule="auto"/>
              <w:jc w:val="right"/>
              <w:rPr>
                <w:rFonts w:ascii="Aptos Narrow" w:eastAsia="Times New Roman" w:hAnsi="Aptos Narrow" w:cs="Times New Roman"/>
                <w:color w:val="000000"/>
                <w:lang w:eastAsia="en-GB"/>
              </w:rPr>
            </w:pPr>
            <w:r w:rsidRPr="006F0E91">
              <w:rPr>
                <w:rFonts w:ascii="Aptos Narrow" w:eastAsia="Times New Roman" w:hAnsi="Aptos Narrow" w:cs="Times New Roman"/>
                <w:color w:val="000000"/>
                <w:lang w:eastAsia="en-GB"/>
              </w:rPr>
              <w:t>2482.63</w:t>
            </w:r>
          </w:p>
        </w:tc>
        <w:tc>
          <w:tcPr>
            <w:tcW w:w="1140" w:type="dxa"/>
            <w:tcBorders>
              <w:top w:val="nil"/>
              <w:left w:val="nil"/>
              <w:bottom w:val="nil"/>
              <w:right w:val="nil"/>
            </w:tcBorders>
            <w:shd w:val="clear" w:color="auto" w:fill="auto"/>
            <w:noWrap/>
            <w:vAlign w:val="bottom"/>
            <w:hideMark/>
          </w:tcPr>
          <w:p w14:paraId="227FF85D" w14:textId="77777777" w:rsidR="006F0E91" w:rsidRPr="006F0E91" w:rsidRDefault="006F0E91" w:rsidP="006F0E91">
            <w:pPr>
              <w:spacing w:after="0" w:line="240" w:lineRule="auto"/>
              <w:jc w:val="right"/>
              <w:rPr>
                <w:rFonts w:ascii="Aptos Narrow" w:eastAsia="Times New Roman" w:hAnsi="Aptos Narrow" w:cs="Times New Roman"/>
                <w:color w:val="000000"/>
                <w:lang w:eastAsia="en-GB"/>
              </w:rPr>
            </w:pPr>
          </w:p>
        </w:tc>
      </w:tr>
      <w:tr w:rsidR="006F0E91" w:rsidRPr="006F0E91" w14:paraId="214EC83E" w14:textId="77777777" w:rsidTr="006F0E91">
        <w:trPr>
          <w:trHeight w:val="315"/>
        </w:trPr>
        <w:tc>
          <w:tcPr>
            <w:tcW w:w="2620" w:type="dxa"/>
            <w:tcBorders>
              <w:top w:val="nil"/>
              <w:left w:val="nil"/>
              <w:bottom w:val="nil"/>
              <w:right w:val="nil"/>
            </w:tcBorders>
            <w:shd w:val="clear" w:color="auto" w:fill="auto"/>
            <w:noWrap/>
            <w:vAlign w:val="bottom"/>
            <w:hideMark/>
          </w:tcPr>
          <w:p w14:paraId="038188BF" w14:textId="77777777" w:rsidR="006F0E91" w:rsidRPr="006F0E91" w:rsidRDefault="006F0E91" w:rsidP="006F0E91">
            <w:pPr>
              <w:spacing w:after="0" w:line="240" w:lineRule="auto"/>
              <w:rPr>
                <w:rFonts w:ascii="Aptos Narrow" w:eastAsia="Times New Roman" w:hAnsi="Aptos Narrow" w:cs="Times New Roman"/>
                <w:color w:val="000000"/>
                <w:lang w:eastAsia="en-GB"/>
              </w:rPr>
            </w:pPr>
            <w:r w:rsidRPr="006F0E91">
              <w:rPr>
                <w:rFonts w:ascii="Aptos Narrow" w:eastAsia="Times New Roman" w:hAnsi="Aptos Narrow" w:cs="Times New Roman"/>
                <w:color w:val="000000"/>
                <w:lang w:eastAsia="en-GB"/>
              </w:rPr>
              <w:t>ADT Fire and Security</w:t>
            </w:r>
          </w:p>
        </w:tc>
        <w:tc>
          <w:tcPr>
            <w:tcW w:w="3149" w:type="dxa"/>
            <w:tcBorders>
              <w:top w:val="nil"/>
              <w:left w:val="nil"/>
              <w:bottom w:val="nil"/>
              <w:right w:val="nil"/>
            </w:tcBorders>
            <w:shd w:val="clear" w:color="auto" w:fill="auto"/>
            <w:noWrap/>
            <w:vAlign w:val="bottom"/>
            <w:hideMark/>
          </w:tcPr>
          <w:p w14:paraId="1B67A882" w14:textId="77777777" w:rsidR="006F0E91" w:rsidRPr="006F0E91" w:rsidRDefault="006F0E91" w:rsidP="006F0E91">
            <w:pPr>
              <w:spacing w:after="0" w:line="240" w:lineRule="auto"/>
              <w:rPr>
                <w:rFonts w:ascii="Aptos Narrow" w:eastAsia="Times New Roman" w:hAnsi="Aptos Narrow" w:cs="Times New Roman"/>
                <w:color w:val="000000"/>
                <w:lang w:eastAsia="en-GB"/>
              </w:rPr>
            </w:pPr>
            <w:r w:rsidRPr="006F0E91">
              <w:rPr>
                <w:rFonts w:ascii="Aptos Narrow" w:eastAsia="Times New Roman" w:hAnsi="Aptos Narrow" w:cs="Times New Roman"/>
                <w:color w:val="000000"/>
                <w:lang w:eastAsia="en-GB"/>
              </w:rPr>
              <w:t>New Fire Alarm System</w:t>
            </w:r>
          </w:p>
        </w:tc>
        <w:tc>
          <w:tcPr>
            <w:tcW w:w="1780" w:type="dxa"/>
            <w:tcBorders>
              <w:top w:val="nil"/>
              <w:left w:val="nil"/>
              <w:bottom w:val="nil"/>
              <w:right w:val="nil"/>
            </w:tcBorders>
            <w:shd w:val="clear" w:color="auto" w:fill="auto"/>
            <w:noWrap/>
            <w:vAlign w:val="bottom"/>
            <w:hideMark/>
          </w:tcPr>
          <w:p w14:paraId="72B841A4" w14:textId="77777777" w:rsidR="006F0E91" w:rsidRPr="006F0E91" w:rsidRDefault="006F0E91" w:rsidP="006F0E91">
            <w:pPr>
              <w:spacing w:after="0" w:line="240" w:lineRule="auto"/>
              <w:jc w:val="right"/>
              <w:rPr>
                <w:rFonts w:ascii="Aptos Narrow" w:eastAsia="Times New Roman" w:hAnsi="Aptos Narrow" w:cs="Times New Roman"/>
                <w:color w:val="000000"/>
                <w:lang w:eastAsia="en-GB"/>
              </w:rPr>
            </w:pPr>
            <w:r w:rsidRPr="006F0E91">
              <w:rPr>
                <w:rFonts w:ascii="Aptos Narrow" w:eastAsia="Times New Roman" w:hAnsi="Aptos Narrow" w:cs="Times New Roman"/>
                <w:color w:val="000000"/>
                <w:lang w:eastAsia="en-GB"/>
              </w:rPr>
              <w:t>2760.00</w:t>
            </w:r>
          </w:p>
        </w:tc>
        <w:tc>
          <w:tcPr>
            <w:tcW w:w="1140" w:type="dxa"/>
            <w:tcBorders>
              <w:top w:val="nil"/>
              <w:left w:val="nil"/>
              <w:bottom w:val="nil"/>
              <w:right w:val="nil"/>
            </w:tcBorders>
            <w:shd w:val="clear" w:color="auto" w:fill="auto"/>
            <w:noWrap/>
            <w:vAlign w:val="bottom"/>
            <w:hideMark/>
          </w:tcPr>
          <w:p w14:paraId="21BB162F" w14:textId="77777777" w:rsidR="006F0E91" w:rsidRPr="006F0E91" w:rsidRDefault="006F0E91" w:rsidP="006F0E91">
            <w:pPr>
              <w:spacing w:after="0" w:line="240" w:lineRule="auto"/>
              <w:jc w:val="right"/>
              <w:rPr>
                <w:rFonts w:ascii="Aptos Narrow" w:eastAsia="Times New Roman" w:hAnsi="Aptos Narrow" w:cs="Times New Roman"/>
                <w:color w:val="000000"/>
                <w:lang w:eastAsia="en-GB"/>
              </w:rPr>
            </w:pPr>
          </w:p>
        </w:tc>
      </w:tr>
      <w:tr w:rsidR="006F0E91" w:rsidRPr="006F0E91" w14:paraId="18DED4F2" w14:textId="77777777" w:rsidTr="006F0E91">
        <w:trPr>
          <w:trHeight w:val="315"/>
        </w:trPr>
        <w:tc>
          <w:tcPr>
            <w:tcW w:w="2620" w:type="dxa"/>
            <w:tcBorders>
              <w:top w:val="nil"/>
              <w:left w:val="nil"/>
              <w:bottom w:val="nil"/>
              <w:right w:val="nil"/>
            </w:tcBorders>
            <w:shd w:val="clear" w:color="auto" w:fill="auto"/>
            <w:noWrap/>
            <w:vAlign w:val="bottom"/>
            <w:hideMark/>
          </w:tcPr>
          <w:p w14:paraId="6664AAB8" w14:textId="77777777" w:rsidR="006F0E91" w:rsidRPr="006F0E91" w:rsidRDefault="006F0E91" w:rsidP="006F0E91">
            <w:pPr>
              <w:spacing w:after="0" w:line="240" w:lineRule="auto"/>
              <w:rPr>
                <w:rFonts w:ascii="Aptos Narrow" w:eastAsia="Times New Roman" w:hAnsi="Aptos Narrow" w:cs="Times New Roman"/>
                <w:color w:val="000000"/>
                <w:lang w:eastAsia="en-GB"/>
              </w:rPr>
            </w:pPr>
            <w:r w:rsidRPr="006F0E91">
              <w:rPr>
                <w:rFonts w:ascii="Aptos Narrow" w:eastAsia="Times New Roman" w:hAnsi="Aptos Narrow" w:cs="Times New Roman"/>
                <w:color w:val="000000"/>
                <w:lang w:eastAsia="en-GB"/>
              </w:rPr>
              <w:t>Simply Auto Enrolment</w:t>
            </w:r>
          </w:p>
        </w:tc>
        <w:tc>
          <w:tcPr>
            <w:tcW w:w="3149" w:type="dxa"/>
            <w:tcBorders>
              <w:top w:val="nil"/>
              <w:left w:val="nil"/>
              <w:bottom w:val="nil"/>
              <w:right w:val="nil"/>
            </w:tcBorders>
            <w:shd w:val="clear" w:color="auto" w:fill="auto"/>
            <w:noWrap/>
            <w:vAlign w:val="bottom"/>
            <w:hideMark/>
          </w:tcPr>
          <w:p w14:paraId="3EF63786" w14:textId="77777777" w:rsidR="006F0E91" w:rsidRPr="006F0E91" w:rsidRDefault="006F0E91" w:rsidP="006F0E91">
            <w:pPr>
              <w:spacing w:after="0" w:line="240" w:lineRule="auto"/>
              <w:rPr>
                <w:rFonts w:ascii="Aptos Narrow" w:eastAsia="Times New Roman" w:hAnsi="Aptos Narrow" w:cs="Times New Roman"/>
                <w:color w:val="000000"/>
                <w:lang w:eastAsia="en-GB"/>
              </w:rPr>
            </w:pPr>
            <w:r w:rsidRPr="006F0E91">
              <w:rPr>
                <w:rFonts w:ascii="Aptos Narrow" w:eastAsia="Times New Roman" w:hAnsi="Aptos Narrow" w:cs="Times New Roman"/>
                <w:color w:val="000000"/>
                <w:lang w:eastAsia="en-GB"/>
              </w:rPr>
              <w:t>Staff Pension Admin</w:t>
            </w:r>
          </w:p>
        </w:tc>
        <w:tc>
          <w:tcPr>
            <w:tcW w:w="1780" w:type="dxa"/>
            <w:tcBorders>
              <w:top w:val="nil"/>
              <w:left w:val="nil"/>
              <w:bottom w:val="nil"/>
              <w:right w:val="nil"/>
            </w:tcBorders>
            <w:shd w:val="clear" w:color="auto" w:fill="auto"/>
            <w:noWrap/>
            <w:vAlign w:val="bottom"/>
            <w:hideMark/>
          </w:tcPr>
          <w:p w14:paraId="06BCF1FD" w14:textId="77777777" w:rsidR="006F0E91" w:rsidRPr="006F0E91" w:rsidRDefault="006F0E91" w:rsidP="006F0E91">
            <w:pPr>
              <w:spacing w:after="0" w:line="240" w:lineRule="auto"/>
              <w:jc w:val="right"/>
              <w:rPr>
                <w:rFonts w:ascii="Aptos Narrow" w:eastAsia="Times New Roman" w:hAnsi="Aptos Narrow" w:cs="Times New Roman"/>
                <w:color w:val="000000"/>
                <w:lang w:eastAsia="en-GB"/>
              </w:rPr>
            </w:pPr>
            <w:r w:rsidRPr="006F0E91">
              <w:rPr>
                <w:rFonts w:ascii="Aptos Narrow" w:eastAsia="Times New Roman" w:hAnsi="Aptos Narrow" w:cs="Times New Roman"/>
                <w:color w:val="000000"/>
                <w:lang w:eastAsia="en-GB"/>
              </w:rPr>
              <w:t>24.00</w:t>
            </w:r>
          </w:p>
        </w:tc>
        <w:tc>
          <w:tcPr>
            <w:tcW w:w="1140" w:type="dxa"/>
            <w:tcBorders>
              <w:top w:val="nil"/>
              <w:left w:val="nil"/>
              <w:bottom w:val="nil"/>
              <w:right w:val="nil"/>
            </w:tcBorders>
            <w:shd w:val="clear" w:color="auto" w:fill="auto"/>
            <w:noWrap/>
            <w:vAlign w:val="bottom"/>
            <w:hideMark/>
          </w:tcPr>
          <w:p w14:paraId="199C3661" w14:textId="77777777" w:rsidR="006F0E91" w:rsidRPr="006F0E91" w:rsidRDefault="006F0E91" w:rsidP="006F0E91">
            <w:pPr>
              <w:spacing w:after="0" w:line="240" w:lineRule="auto"/>
              <w:rPr>
                <w:rFonts w:ascii="Aptos Narrow" w:eastAsia="Times New Roman" w:hAnsi="Aptos Narrow" w:cs="Times New Roman"/>
                <w:color w:val="000000"/>
                <w:lang w:eastAsia="en-GB"/>
              </w:rPr>
            </w:pPr>
            <w:r w:rsidRPr="006F0E91">
              <w:rPr>
                <w:rFonts w:ascii="Aptos Narrow" w:eastAsia="Times New Roman" w:hAnsi="Aptos Narrow" w:cs="Times New Roman"/>
                <w:color w:val="000000"/>
                <w:lang w:eastAsia="en-GB"/>
              </w:rPr>
              <w:t>DD</w:t>
            </w:r>
          </w:p>
        </w:tc>
      </w:tr>
      <w:tr w:rsidR="006F0E91" w:rsidRPr="006F0E91" w14:paraId="64ED947F" w14:textId="77777777" w:rsidTr="006F0E91">
        <w:trPr>
          <w:trHeight w:val="315"/>
        </w:trPr>
        <w:tc>
          <w:tcPr>
            <w:tcW w:w="2620" w:type="dxa"/>
            <w:tcBorders>
              <w:top w:val="nil"/>
              <w:left w:val="nil"/>
              <w:bottom w:val="nil"/>
              <w:right w:val="nil"/>
            </w:tcBorders>
            <w:shd w:val="clear" w:color="auto" w:fill="auto"/>
            <w:noWrap/>
            <w:vAlign w:val="bottom"/>
            <w:hideMark/>
          </w:tcPr>
          <w:p w14:paraId="379C1A1C" w14:textId="77777777" w:rsidR="006F0E91" w:rsidRPr="006F0E91" w:rsidRDefault="006F0E91" w:rsidP="006F0E91">
            <w:pPr>
              <w:spacing w:after="0" w:line="240" w:lineRule="auto"/>
              <w:rPr>
                <w:rFonts w:ascii="Aptos Narrow" w:eastAsia="Times New Roman" w:hAnsi="Aptos Narrow" w:cs="Times New Roman"/>
                <w:color w:val="000000"/>
                <w:lang w:eastAsia="en-GB"/>
              </w:rPr>
            </w:pPr>
            <w:r w:rsidRPr="006F0E91">
              <w:rPr>
                <w:rFonts w:ascii="Aptos Narrow" w:eastAsia="Times New Roman" w:hAnsi="Aptos Narrow" w:cs="Times New Roman"/>
                <w:color w:val="000000"/>
                <w:lang w:eastAsia="en-GB"/>
              </w:rPr>
              <w:t>Pro logic Computers</w:t>
            </w:r>
          </w:p>
        </w:tc>
        <w:tc>
          <w:tcPr>
            <w:tcW w:w="3149" w:type="dxa"/>
            <w:tcBorders>
              <w:top w:val="nil"/>
              <w:left w:val="nil"/>
              <w:bottom w:val="nil"/>
              <w:right w:val="nil"/>
            </w:tcBorders>
            <w:shd w:val="clear" w:color="auto" w:fill="auto"/>
            <w:noWrap/>
            <w:vAlign w:val="bottom"/>
            <w:hideMark/>
          </w:tcPr>
          <w:p w14:paraId="7AA287F9" w14:textId="77777777" w:rsidR="006F0E91" w:rsidRPr="006F0E91" w:rsidRDefault="006F0E91" w:rsidP="006F0E91">
            <w:pPr>
              <w:spacing w:after="0" w:line="240" w:lineRule="auto"/>
              <w:rPr>
                <w:rFonts w:ascii="Aptos Narrow" w:eastAsia="Times New Roman" w:hAnsi="Aptos Narrow" w:cs="Times New Roman"/>
                <w:color w:val="000000"/>
                <w:lang w:eastAsia="en-GB"/>
              </w:rPr>
            </w:pPr>
            <w:r w:rsidRPr="006F0E91">
              <w:rPr>
                <w:rFonts w:ascii="Aptos Narrow" w:eastAsia="Times New Roman" w:hAnsi="Aptos Narrow" w:cs="Times New Roman"/>
                <w:color w:val="000000"/>
                <w:lang w:eastAsia="en-GB"/>
              </w:rPr>
              <w:t>IT Support</w:t>
            </w:r>
          </w:p>
        </w:tc>
        <w:tc>
          <w:tcPr>
            <w:tcW w:w="1780" w:type="dxa"/>
            <w:tcBorders>
              <w:top w:val="nil"/>
              <w:left w:val="nil"/>
              <w:bottom w:val="nil"/>
              <w:right w:val="nil"/>
            </w:tcBorders>
            <w:shd w:val="clear" w:color="auto" w:fill="auto"/>
            <w:noWrap/>
            <w:vAlign w:val="bottom"/>
            <w:hideMark/>
          </w:tcPr>
          <w:p w14:paraId="48475990" w14:textId="77777777" w:rsidR="006F0E91" w:rsidRPr="006F0E91" w:rsidRDefault="006F0E91" w:rsidP="006F0E91">
            <w:pPr>
              <w:spacing w:after="0" w:line="240" w:lineRule="auto"/>
              <w:jc w:val="right"/>
              <w:rPr>
                <w:rFonts w:ascii="Aptos Narrow" w:eastAsia="Times New Roman" w:hAnsi="Aptos Narrow" w:cs="Times New Roman"/>
                <w:color w:val="000000"/>
                <w:lang w:eastAsia="en-GB"/>
              </w:rPr>
            </w:pPr>
            <w:r w:rsidRPr="006F0E91">
              <w:rPr>
                <w:rFonts w:ascii="Aptos Narrow" w:eastAsia="Times New Roman" w:hAnsi="Aptos Narrow" w:cs="Times New Roman"/>
                <w:color w:val="000000"/>
                <w:lang w:eastAsia="en-GB"/>
              </w:rPr>
              <w:t>164.32</w:t>
            </w:r>
          </w:p>
        </w:tc>
        <w:tc>
          <w:tcPr>
            <w:tcW w:w="1140" w:type="dxa"/>
            <w:tcBorders>
              <w:top w:val="nil"/>
              <w:left w:val="nil"/>
              <w:bottom w:val="nil"/>
              <w:right w:val="nil"/>
            </w:tcBorders>
            <w:shd w:val="clear" w:color="auto" w:fill="auto"/>
            <w:noWrap/>
            <w:vAlign w:val="bottom"/>
            <w:hideMark/>
          </w:tcPr>
          <w:p w14:paraId="7443B7C2" w14:textId="77777777" w:rsidR="006F0E91" w:rsidRPr="006F0E91" w:rsidRDefault="006F0E91" w:rsidP="006F0E91">
            <w:pPr>
              <w:spacing w:after="0" w:line="240" w:lineRule="auto"/>
              <w:rPr>
                <w:rFonts w:ascii="Aptos Narrow" w:eastAsia="Times New Roman" w:hAnsi="Aptos Narrow" w:cs="Times New Roman"/>
                <w:color w:val="000000"/>
                <w:lang w:eastAsia="en-GB"/>
              </w:rPr>
            </w:pPr>
            <w:r w:rsidRPr="006F0E91">
              <w:rPr>
                <w:rFonts w:ascii="Aptos Narrow" w:eastAsia="Times New Roman" w:hAnsi="Aptos Narrow" w:cs="Times New Roman"/>
                <w:color w:val="000000"/>
                <w:lang w:eastAsia="en-GB"/>
              </w:rPr>
              <w:t>DD</w:t>
            </w:r>
          </w:p>
        </w:tc>
      </w:tr>
      <w:tr w:rsidR="006F0E91" w:rsidRPr="006F0E91" w14:paraId="05335E52" w14:textId="77777777" w:rsidTr="006F0E91">
        <w:trPr>
          <w:trHeight w:val="315"/>
        </w:trPr>
        <w:tc>
          <w:tcPr>
            <w:tcW w:w="2620" w:type="dxa"/>
            <w:tcBorders>
              <w:top w:val="nil"/>
              <w:left w:val="nil"/>
              <w:bottom w:val="nil"/>
              <w:right w:val="nil"/>
            </w:tcBorders>
            <w:shd w:val="clear" w:color="auto" w:fill="auto"/>
            <w:noWrap/>
            <w:vAlign w:val="bottom"/>
            <w:hideMark/>
          </w:tcPr>
          <w:p w14:paraId="0966B245" w14:textId="77777777" w:rsidR="006F0E91" w:rsidRPr="006F0E91" w:rsidRDefault="006F0E91" w:rsidP="006F0E91">
            <w:pPr>
              <w:spacing w:after="0" w:line="240" w:lineRule="auto"/>
              <w:rPr>
                <w:rFonts w:ascii="Aptos Narrow" w:eastAsia="Times New Roman" w:hAnsi="Aptos Narrow" w:cs="Times New Roman"/>
                <w:color w:val="000000"/>
                <w:lang w:eastAsia="en-GB"/>
              </w:rPr>
            </w:pPr>
            <w:r w:rsidRPr="006F0E91">
              <w:rPr>
                <w:rFonts w:ascii="Aptos Narrow" w:eastAsia="Times New Roman" w:hAnsi="Aptos Narrow" w:cs="Times New Roman"/>
                <w:color w:val="000000"/>
                <w:lang w:eastAsia="en-GB"/>
              </w:rPr>
              <w:t>First Impressions</w:t>
            </w:r>
          </w:p>
        </w:tc>
        <w:tc>
          <w:tcPr>
            <w:tcW w:w="3149" w:type="dxa"/>
            <w:tcBorders>
              <w:top w:val="nil"/>
              <w:left w:val="nil"/>
              <w:bottom w:val="nil"/>
              <w:right w:val="nil"/>
            </w:tcBorders>
            <w:shd w:val="clear" w:color="auto" w:fill="auto"/>
            <w:noWrap/>
            <w:vAlign w:val="bottom"/>
            <w:hideMark/>
          </w:tcPr>
          <w:p w14:paraId="43D1A448" w14:textId="77777777" w:rsidR="006F0E91" w:rsidRPr="006F0E91" w:rsidRDefault="006F0E91" w:rsidP="006F0E91">
            <w:pPr>
              <w:spacing w:after="0" w:line="240" w:lineRule="auto"/>
              <w:rPr>
                <w:rFonts w:ascii="Aptos Narrow" w:eastAsia="Times New Roman" w:hAnsi="Aptos Narrow" w:cs="Times New Roman"/>
                <w:color w:val="000000"/>
                <w:lang w:eastAsia="en-GB"/>
              </w:rPr>
            </w:pPr>
            <w:r w:rsidRPr="006F0E91">
              <w:rPr>
                <w:rFonts w:ascii="Aptos Narrow" w:eastAsia="Times New Roman" w:hAnsi="Aptos Narrow" w:cs="Times New Roman"/>
                <w:color w:val="000000"/>
                <w:lang w:eastAsia="en-GB"/>
              </w:rPr>
              <w:t>Plants</w:t>
            </w:r>
          </w:p>
        </w:tc>
        <w:tc>
          <w:tcPr>
            <w:tcW w:w="1780" w:type="dxa"/>
            <w:tcBorders>
              <w:top w:val="nil"/>
              <w:left w:val="nil"/>
              <w:bottom w:val="nil"/>
              <w:right w:val="nil"/>
            </w:tcBorders>
            <w:shd w:val="clear" w:color="auto" w:fill="auto"/>
            <w:noWrap/>
            <w:vAlign w:val="bottom"/>
            <w:hideMark/>
          </w:tcPr>
          <w:p w14:paraId="5C98463B" w14:textId="77777777" w:rsidR="006F0E91" w:rsidRPr="006F0E91" w:rsidRDefault="006F0E91" w:rsidP="006F0E91">
            <w:pPr>
              <w:spacing w:after="0" w:line="240" w:lineRule="auto"/>
              <w:jc w:val="right"/>
              <w:rPr>
                <w:rFonts w:ascii="Aptos Narrow" w:eastAsia="Times New Roman" w:hAnsi="Aptos Narrow" w:cs="Times New Roman"/>
                <w:color w:val="000000"/>
                <w:lang w:eastAsia="en-GB"/>
              </w:rPr>
            </w:pPr>
            <w:r w:rsidRPr="006F0E91">
              <w:rPr>
                <w:rFonts w:ascii="Aptos Narrow" w:eastAsia="Times New Roman" w:hAnsi="Aptos Narrow" w:cs="Times New Roman"/>
                <w:color w:val="000000"/>
                <w:lang w:eastAsia="en-GB"/>
              </w:rPr>
              <w:t>45.00</w:t>
            </w:r>
          </w:p>
        </w:tc>
        <w:tc>
          <w:tcPr>
            <w:tcW w:w="1140" w:type="dxa"/>
            <w:tcBorders>
              <w:top w:val="nil"/>
              <w:left w:val="nil"/>
              <w:bottom w:val="nil"/>
              <w:right w:val="nil"/>
            </w:tcBorders>
            <w:shd w:val="clear" w:color="auto" w:fill="auto"/>
            <w:noWrap/>
            <w:vAlign w:val="bottom"/>
            <w:hideMark/>
          </w:tcPr>
          <w:p w14:paraId="58CB2ABC" w14:textId="77777777" w:rsidR="006F0E91" w:rsidRPr="006F0E91" w:rsidRDefault="006F0E91" w:rsidP="006F0E91">
            <w:pPr>
              <w:spacing w:after="0" w:line="240" w:lineRule="auto"/>
              <w:jc w:val="right"/>
              <w:rPr>
                <w:rFonts w:ascii="Aptos Narrow" w:eastAsia="Times New Roman" w:hAnsi="Aptos Narrow" w:cs="Times New Roman"/>
                <w:color w:val="000000"/>
                <w:lang w:eastAsia="en-GB"/>
              </w:rPr>
            </w:pPr>
          </w:p>
        </w:tc>
      </w:tr>
      <w:tr w:rsidR="006F0E91" w:rsidRPr="006F0E91" w14:paraId="77D6CDB6" w14:textId="77777777" w:rsidTr="006F0E91">
        <w:trPr>
          <w:trHeight w:val="315"/>
        </w:trPr>
        <w:tc>
          <w:tcPr>
            <w:tcW w:w="2620" w:type="dxa"/>
            <w:tcBorders>
              <w:top w:val="nil"/>
              <w:left w:val="nil"/>
              <w:bottom w:val="nil"/>
              <w:right w:val="nil"/>
            </w:tcBorders>
            <w:shd w:val="clear" w:color="auto" w:fill="auto"/>
            <w:noWrap/>
            <w:vAlign w:val="bottom"/>
            <w:hideMark/>
          </w:tcPr>
          <w:p w14:paraId="1EB6121C" w14:textId="77777777" w:rsidR="006F0E91" w:rsidRPr="006F0E91" w:rsidRDefault="006F0E91" w:rsidP="006F0E91">
            <w:pPr>
              <w:spacing w:after="0" w:line="240" w:lineRule="auto"/>
              <w:rPr>
                <w:rFonts w:ascii="Aptos Narrow" w:eastAsia="Times New Roman" w:hAnsi="Aptos Narrow" w:cs="Times New Roman"/>
                <w:color w:val="000000"/>
                <w:lang w:eastAsia="en-GB"/>
              </w:rPr>
            </w:pPr>
            <w:r w:rsidRPr="006F0E91">
              <w:rPr>
                <w:rFonts w:ascii="Aptos Narrow" w:eastAsia="Times New Roman" w:hAnsi="Aptos Narrow" w:cs="Times New Roman"/>
                <w:color w:val="000000"/>
                <w:lang w:eastAsia="en-GB"/>
              </w:rPr>
              <w:t>C Merrington</w:t>
            </w:r>
          </w:p>
        </w:tc>
        <w:tc>
          <w:tcPr>
            <w:tcW w:w="3149" w:type="dxa"/>
            <w:tcBorders>
              <w:top w:val="nil"/>
              <w:left w:val="nil"/>
              <w:bottom w:val="nil"/>
              <w:right w:val="nil"/>
            </w:tcBorders>
            <w:shd w:val="clear" w:color="auto" w:fill="auto"/>
            <w:noWrap/>
            <w:vAlign w:val="bottom"/>
            <w:hideMark/>
          </w:tcPr>
          <w:p w14:paraId="49E176FE" w14:textId="77777777" w:rsidR="006F0E91" w:rsidRPr="006F0E91" w:rsidRDefault="006F0E91" w:rsidP="006F0E91">
            <w:pPr>
              <w:spacing w:after="0" w:line="240" w:lineRule="auto"/>
              <w:rPr>
                <w:rFonts w:ascii="Aptos Narrow" w:eastAsia="Times New Roman" w:hAnsi="Aptos Narrow" w:cs="Times New Roman"/>
                <w:color w:val="000000"/>
                <w:lang w:eastAsia="en-GB"/>
              </w:rPr>
            </w:pPr>
            <w:r w:rsidRPr="006F0E91">
              <w:rPr>
                <w:rFonts w:ascii="Aptos Narrow" w:eastAsia="Times New Roman" w:hAnsi="Aptos Narrow" w:cs="Times New Roman"/>
                <w:color w:val="000000"/>
                <w:lang w:eastAsia="en-GB"/>
              </w:rPr>
              <w:t>Reimbursement</w:t>
            </w:r>
          </w:p>
        </w:tc>
        <w:tc>
          <w:tcPr>
            <w:tcW w:w="1780" w:type="dxa"/>
            <w:tcBorders>
              <w:top w:val="nil"/>
              <w:left w:val="nil"/>
              <w:bottom w:val="nil"/>
              <w:right w:val="nil"/>
            </w:tcBorders>
            <w:shd w:val="clear" w:color="auto" w:fill="auto"/>
            <w:noWrap/>
            <w:vAlign w:val="bottom"/>
            <w:hideMark/>
          </w:tcPr>
          <w:p w14:paraId="699EB84D" w14:textId="77777777" w:rsidR="006F0E91" w:rsidRPr="006F0E91" w:rsidRDefault="006F0E91" w:rsidP="006F0E91">
            <w:pPr>
              <w:spacing w:after="0" w:line="240" w:lineRule="auto"/>
              <w:jc w:val="right"/>
              <w:rPr>
                <w:rFonts w:ascii="Aptos Narrow" w:eastAsia="Times New Roman" w:hAnsi="Aptos Narrow" w:cs="Times New Roman"/>
                <w:color w:val="000000"/>
                <w:lang w:eastAsia="en-GB"/>
              </w:rPr>
            </w:pPr>
            <w:r w:rsidRPr="006F0E91">
              <w:rPr>
                <w:rFonts w:ascii="Aptos Narrow" w:eastAsia="Times New Roman" w:hAnsi="Aptos Narrow" w:cs="Times New Roman"/>
                <w:color w:val="000000"/>
                <w:lang w:eastAsia="en-GB"/>
              </w:rPr>
              <w:t>64.00</w:t>
            </w:r>
          </w:p>
        </w:tc>
        <w:tc>
          <w:tcPr>
            <w:tcW w:w="1140" w:type="dxa"/>
            <w:tcBorders>
              <w:top w:val="nil"/>
              <w:left w:val="nil"/>
              <w:bottom w:val="nil"/>
              <w:right w:val="nil"/>
            </w:tcBorders>
            <w:shd w:val="clear" w:color="auto" w:fill="auto"/>
            <w:noWrap/>
            <w:vAlign w:val="bottom"/>
            <w:hideMark/>
          </w:tcPr>
          <w:p w14:paraId="09114D80" w14:textId="77777777" w:rsidR="006F0E91" w:rsidRPr="006F0E91" w:rsidRDefault="006F0E91" w:rsidP="006F0E91">
            <w:pPr>
              <w:spacing w:after="0" w:line="240" w:lineRule="auto"/>
              <w:jc w:val="right"/>
              <w:rPr>
                <w:rFonts w:ascii="Aptos Narrow" w:eastAsia="Times New Roman" w:hAnsi="Aptos Narrow" w:cs="Times New Roman"/>
                <w:color w:val="000000"/>
                <w:lang w:eastAsia="en-GB"/>
              </w:rPr>
            </w:pPr>
          </w:p>
        </w:tc>
      </w:tr>
      <w:tr w:rsidR="006F0E91" w:rsidRPr="006F0E91" w14:paraId="5C985449" w14:textId="77777777" w:rsidTr="006F0E91">
        <w:trPr>
          <w:trHeight w:val="315"/>
        </w:trPr>
        <w:tc>
          <w:tcPr>
            <w:tcW w:w="2620" w:type="dxa"/>
            <w:tcBorders>
              <w:top w:val="nil"/>
              <w:left w:val="nil"/>
              <w:bottom w:val="nil"/>
              <w:right w:val="nil"/>
            </w:tcBorders>
            <w:shd w:val="clear" w:color="auto" w:fill="auto"/>
            <w:noWrap/>
            <w:vAlign w:val="bottom"/>
            <w:hideMark/>
          </w:tcPr>
          <w:p w14:paraId="069EB163" w14:textId="77777777" w:rsidR="006F0E91" w:rsidRPr="006F0E91" w:rsidRDefault="006F0E91" w:rsidP="006F0E91">
            <w:pPr>
              <w:spacing w:after="0" w:line="240" w:lineRule="auto"/>
              <w:rPr>
                <w:rFonts w:ascii="Aptos Narrow" w:eastAsia="Times New Roman" w:hAnsi="Aptos Narrow" w:cs="Times New Roman"/>
                <w:color w:val="000000"/>
                <w:lang w:eastAsia="en-GB"/>
              </w:rPr>
            </w:pPr>
            <w:r w:rsidRPr="006F0E91">
              <w:rPr>
                <w:rFonts w:ascii="Aptos Narrow" w:eastAsia="Times New Roman" w:hAnsi="Aptos Narrow" w:cs="Times New Roman"/>
                <w:color w:val="000000"/>
                <w:lang w:eastAsia="en-GB"/>
              </w:rPr>
              <w:t>Salaries x 2</w:t>
            </w:r>
          </w:p>
        </w:tc>
        <w:tc>
          <w:tcPr>
            <w:tcW w:w="3149" w:type="dxa"/>
            <w:tcBorders>
              <w:top w:val="nil"/>
              <w:left w:val="nil"/>
              <w:bottom w:val="nil"/>
              <w:right w:val="nil"/>
            </w:tcBorders>
            <w:shd w:val="clear" w:color="auto" w:fill="auto"/>
            <w:noWrap/>
            <w:vAlign w:val="bottom"/>
            <w:hideMark/>
          </w:tcPr>
          <w:p w14:paraId="1107D698" w14:textId="77777777" w:rsidR="006F0E91" w:rsidRPr="006F0E91" w:rsidRDefault="006F0E91" w:rsidP="006F0E91">
            <w:pPr>
              <w:spacing w:after="0" w:line="240" w:lineRule="auto"/>
              <w:rPr>
                <w:rFonts w:ascii="Aptos Narrow" w:eastAsia="Times New Roman" w:hAnsi="Aptos Narrow" w:cs="Times New Roman"/>
                <w:color w:val="000000"/>
                <w:lang w:eastAsia="en-GB"/>
              </w:rPr>
            </w:pPr>
            <w:r w:rsidRPr="006F0E91">
              <w:rPr>
                <w:rFonts w:ascii="Aptos Narrow" w:eastAsia="Times New Roman" w:hAnsi="Aptos Narrow" w:cs="Times New Roman"/>
                <w:color w:val="000000"/>
                <w:lang w:eastAsia="en-GB"/>
              </w:rPr>
              <w:t>Salaries x 2</w:t>
            </w:r>
          </w:p>
        </w:tc>
        <w:tc>
          <w:tcPr>
            <w:tcW w:w="1780" w:type="dxa"/>
            <w:tcBorders>
              <w:top w:val="nil"/>
              <w:left w:val="nil"/>
              <w:bottom w:val="nil"/>
              <w:right w:val="nil"/>
            </w:tcBorders>
            <w:shd w:val="clear" w:color="auto" w:fill="auto"/>
            <w:noWrap/>
            <w:vAlign w:val="bottom"/>
            <w:hideMark/>
          </w:tcPr>
          <w:p w14:paraId="74C03E76" w14:textId="77777777" w:rsidR="006F0E91" w:rsidRPr="006F0E91" w:rsidRDefault="006F0E91" w:rsidP="006F0E91">
            <w:pPr>
              <w:spacing w:after="0" w:line="240" w:lineRule="auto"/>
              <w:jc w:val="right"/>
              <w:rPr>
                <w:rFonts w:ascii="Aptos Narrow" w:eastAsia="Times New Roman" w:hAnsi="Aptos Narrow" w:cs="Times New Roman"/>
                <w:color w:val="000000"/>
                <w:lang w:eastAsia="en-GB"/>
              </w:rPr>
            </w:pPr>
            <w:r w:rsidRPr="006F0E91">
              <w:rPr>
                <w:rFonts w:ascii="Aptos Narrow" w:eastAsia="Times New Roman" w:hAnsi="Aptos Narrow" w:cs="Times New Roman"/>
                <w:color w:val="000000"/>
                <w:lang w:eastAsia="en-GB"/>
              </w:rPr>
              <w:t>2311.44</w:t>
            </w:r>
          </w:p>
        </w:tc>
        <w:tc>
          <w:tcPr>
            <w:tcW w:w="1140" w:type="dxa"/>
            <w:tcBorders>
              <w:top w:val="nil"/>
              <w:left w:val="nil"/>
              <w:bottom w:val="nil"/>
              <w:right w:val="nil"/>
            </w:tcBorders>
            <w:shd w:val="clear" w:color="auto" w:fill="auto"/>
            <w:noWrap/>
            <w:vAlign w:val="bottom"/>
            <w:hideMark/>
          </w:tcPr>
          <w:p w14:paraId="0E292C62" w14:textId="77777777" w:rsidR="006F0E91" w:rsidRPr="006F0E91" w:rsidRDefault="006F0E91" w:rsidP="006F0E91">
            <w:pPr>
              <w:spacing w:after="0" w:line="240" w:lineRule="auto"/>
              <w:jc w:val="right"/>
              <w:rPr>
                <w:rFonts w:ascii="Aptos Narrow" w:eastAsia="Times New Roman" w:hAnsi="Aptos Narrow" w:cs="Times New Roman"/>
                <w:color w:val="000000"/>
                <w:lang w:eastAsia="en-GB"/>
              </w:rPr>
            </w:pPr>
          </w:p>
        </w:tc>
      </w:tr>
      <w:tr w:rsidR="006F0E91" w:rsidRPr="006F0E91" w14:paraId="765107FD" w14:textId="77777777" w:rsidTr="006F0E91">
        <w:trPr>
          <w:trHeight w:val="315"/>
        </w:trPr>
        <w:tc>
          <w:tcPr>
            <w:tcW w:w="2620" w:type="dxa"/>
            <w:tcBorders>
              <w:top w:val="nil"/>
              <w:left w:val="nil"/>
              <w:bottom w:val="nil"/>
              <w:right w:val="nil"/>
            </w:tcBorders>
            <w:shd w:val="clear" w:color="auto" w:fill="auto"/>
            <w:noWrap/>
            <w:vAlign w:val="bottom"/>
            <w:hideMark/>
          </w:tcPr>
          <w:p w14:paraId="5AE6668F" w14:textId="77777777" w:rsidR="006F0E91" w:rsidRPr="006F0E91" w:rsidRDefault="006F0E91" w:rsidP="006F0E91">
            <w:pPr>
              <w:spacing w:after="0" w:line="240" w:lineRule="auto"/>
              <w:rPr>
                <w:rFonts w:ascii="Aptos Narrow" w:eastAsia="Times New Roman" w:hAnsi="Aptos Narrow" w:cs="Times New Roman"/>
                <w:color w:val="000000"/>
                <w:lang w:eastAsia="en-GB"/>
              </w:rPr>
            </w:pPr>
            <w:r w:rsidRPr="006F0E91">
              <w:rPr>
                <w:rFonts w:ascii="Aptos Narrow" w:eastAsia="Times New Roman" w:hAnsi="Aptos Narrow" w:cs="Times New Roman"/>
                <w:color w:val="000000"/>
                <w:lang w:eastAsia="en-GB"/>
              </w:rPr>
              <w:t>Salaries x 2</w:t>
            </w:r>
          </w:p>
        </w:tc>
        <w:tc>
          <w:tcPr>
            <w:tcW w:w="3149" w:type="dxa"/>
            <w:tcBorders>
              <w:top w:val="nil"/>
              <w:left w:val="nil"/>
              <w:bottom w:val="nil"/>
              <w:right w:val="nil"/>
            </w:tcBorders>
            <w:shd w:val="clear" w:color="auto" w:fill="auto"/>
            <w:noWrap/>
            <w:vAlign w:val="bottom"/>
            <w:hideMark/>
          </w:tcPr>
          <w:p w14:paraId="53F96752" w14:textId="77777777" w:rsidR="006F0E91" w:rsidRPr="006F0E91" w:rsidRDefault="006F0E91" w:rsidP="006F0E91">
            <w:pPr>
              <w:spacing w:after="0" w:line="240" w:lineRule="auto"/>
              <w:rPr>
                <w:rFonts w:ascii="Aptos Narrow" w:eastAsia="Times New Roman" w:hAnsi="Aptos Narrow" w:cs="Times New Roman"/>
                <w:color w:val="000000"/>
                <w:lang w:eastAsia="en-GB"/>
              </w:rPr>
            </w:pPr>
            <w:r w:rsidRPr="006F0E91">
              <w:rPr>
                <w:rFonts w:ascii="Aptos Narrow" w:eastAsia="Times New Roman" w:hAnsi="Aptos Narrow" w:cs="Times New Roman"/>
                <w:color w:val="000000"/>
                <w:lang w:eastAsia="en-GB"/>
              </w:rPr>
              <w:t>Salaries x 2</w:t>
            </w:r>
          </w:p>
        </w:tc>
        <w:tc>
          <w:tcPr>
            <w:tcW w:w="1780" w:type="dxa"/>
            <w:tcBorders>
              <w:top w:val="nil"/>
              <w:left w:val="nil"/>
              <w:bottom w:val="nil"/>
              <w:right w:val="nil"/>
            </w:tcBorders>
            <w:shd w:val="clear" w:color="auto" w:fill="auto"/>
            <w:noWrap/>
            <w:vAlign w:val="bottom"/>
            <w:hideMark/>
          </w:tcPr>
          <w:p w14:paraId="21FD99CB" w14:textId="77777777" w:rsidR="006F0E91" w:rsidRPr="006F0E91" w:rsidRDefault="006F0E91" w:rsidP="006F0E91">
            <w:pPr>
              <w:spacing w:after="0" w:line="240" w:lineRule="auto"/>
              <w:jc w:val="right"/>
              <w:rPr>
                <w:rFonts w:ascii="Aptos Narrow" w:eastAsia="Times New Roman" w:hAnsi="Aptos Narrow" w:cs="Times New Roman"/>
                <w:color w:val="000000"/>
                <w:lang w:eastAsia="en-GB"/>
              </w:rPr>
            </w:pPr>
            <w:r w:rsidRPr="006F0E91">
              <w:rPr>
                <w:rFonts w:ascii="Aptos Narrow" w:eastAsia="Times New Roman" w:hAnsi="Aptos Narrow" w:cs="Times New Roman"/>
                <w:color w:val="000000"/>
                <w:lang w:eastAsia="en-GB"/>
              </w:rPr>
              <w:t>2966.82</w:t>
            </w:r>
          </w:p>
        </w:tc>
        <w:tc>
          <w:tcPr>
            <w:tcW w:w="1140" w:type="dxa"/>
            <w:tcBorders>
              <w:top w:val="nil"/>
              <w:left w:val="nil"/>
              <w:bottom w:val="nil"/>
              <w:right w:val="nil"/>
            </w:tcBorders>
            <w:shd w:val="clear" w:color="auto" w:fill="auto"/>
            <w:noWrap/>
            <w:vAlign w:val="bottom"/>
            <w:hideMark/>
          </w:tcPr>
          <w:p w14:paraId="1901D4E5" w14:textId="77777777" w:rsidR="006F0E91" w:rsidRPr="006F0E91" w:rsidRDefault="006F0E91" w:rsidP="006F0E91">
            <w:pPr>
              <w:spacing w:after="0" w:line="240" w:lineRule="auto"/>
              <w:rPr>
                <w:rFonts w:ascii="Aptos Narrow" w:eastAsia="Times New Roman" w:hAnsi="Aptos Narrow" w:cs="Times New Roman"/>
                <w:color w:val="000000"/>
                <w:lang w:eastAsia="en-GB"/>
              </w:rPr>
            </w:pPr>
            <w:r w:rsidRPr="006F0E91">
              <w:rPr>
                <w:rFonts w:ascii="Aptos Narrow" w:eastAsia="Times New Roman" w:hAnsi="Aptos Narrow" w:cs="Times New Roman"/>
                <w:color w:val="000000"/>
                <w:lang w:eastAsia="en-GB"/>
              </w:rPr>
              <w:t>S/O</w:t>
            </w:r>
          </w:p>
        </w:tc>
      </w:tr>
      <w:tr w:rsidR="006F0E91" w:rsidRPr="006F0E91" w14:paraId="2FAC856F" w14:textId="77777777" w:rsidTr="006F0E91">
        <w:trPr>
          <w:trHeight w:val="315"/>
        </w:trPr>
        <w:tc>
          <w:tcPr>
            <w:tcW w:w="2620" w:type="dxa"/>
            <w:tcBorders>
              <w:top w:val="nil"/>
              <w:left w:val="nil"/>
              <w:bottom w:val="nil"/>
              <w:right w:val="nil"/>
            </w:tcBorders>
            <w:shd w:val="clear" w:color="auto" w:fill="auto"/>
            <w:noWrap/>
            <w:vAlign w:val="bottom"/>
            <w:hideMark/>
          </w:tcPr>
          <w:p w14:paraId="1DAC7AF6" w14:textId="77777777" w:rsidR="006F0E91" w:rsidRPr="006F0E91" w:rsidRDefault="006F0E91" w:rsidP="006F0E91">
            <w:pPr>
              <w:spacing w:after="0" w:line="240" w:lineRule="auto"/>
              <w:rPr>
                <w:rFonts w:ascii="Aptos Narrow" w:eastAsia="Times New Roman" w:hAnsi="Aptos Narrow" w:cs="Times New Roman"/>
                <w:color w:val="000000"/>
                <w:lang w:eastAsia="en-GB"/>
              </w:rPr>
            </w:pPr>
            <w:r w:rsidRPr="006F0E91">
              <w:rPr>
                <w:rFonts w:ascii="Aptos Narrow" w:eastAsia="Times New Roman" w:hAnsi="Aptos Narrow" w:cs="Times New Roman"/>
                <w:color w:val="000000"/>
                <w:lang w:eastAsia="en-GB"/>
              </w:rPr>
              <w:t>First Impressions</w:t>
            </w:r>
          </w:p>
        </w:tc>
        <w:tc>
          <w:tcPr>
            <w:tcW w:w="3149" w:type="dxa"/>
            <w:tcBorders>
              <w:top w:val="nil"/>
              <w:left w:val="nil"/>
              <w:bottom w:val="nil"/>
              <w:right w:val="nil"/>
            </w:tcBorders>
            <w:shd w:val="clear" w:color="auto" w:fill="auto"/>
            <w:noWrap/>
            <w:vAlign w:val="bottom"/>
            <w:hideMark/>
          </w:tcPr>
          <w:p w14:paraId="7CF5E131" w14:textId="77777777" w:rsidR="006F0E91" w:rsidRPr="006F0E91" w:rsidRDefault="006F0E91" w:rsidP="006F0E91">
            <w:pPr>
              <w:spacing w:after="0" w:line="240" w:lineRule="auto"/>
              <w:rPr>
                <w:rFonts w:ascii="Aptos Narrow" w:eastAsia="Times New Roman" w:hAnsi="Aptos Narrow" w:cs="Times New Roman"/>
                <w:color w:val="000000"/>
                <w:lang w:eastAsia="en-GB"/>
              </w:rPr>
            </w:pPr>
            <w:r w:rsidRPr="006F0E91">
              <w:rPr>
                <w:rFonts w:ascii="Aptos Narrow" w:eastAsia="Times New Roman" w:hAnsi="Aptos Narrow" w:cs="Times New Roman"/>
                <w:color w:val="000000"/>
                <w:lang w:eastAsia="en-GB"/>
              </w:rPr>
              <w:t>Plants</w:t>
            </w:r>
          </w:p>
        </w:tc>
        <w:tc>
          <w:tcPr>
            <w:tcW w:w="1780" w:type="dxa"/>
            <w:tcBorders>
              <w:top w:val="nil"/>
              <w:left w:val="nil"/>
              <w:bottom w:val="nil"/>
              <w:right w:val="nil"/>
            </w:tcBorders>
            <w:shd w:val="clear" w:color="auto" w:fill="auto"/>
            <w:noWrap/>
            <w:vAlign w:val="bottom"/>
            <w:hideMark/>
          </w:tcPr>
          <w:p w14:paraId="7FCD0CFB" w14:textId="77777777" w:rsidR="006F0E91" w:rsidRPr="006F0E91" w:rsidRDefault="006F0E91" w:rsidP="006F0E91">
            <w:pPr>
              <w:spacing w:after="0" w:line="240" w:lineRule="auto"/>
              <w:jc w:val="right"/>
              <w:rPr>
                <w:rFonts w:ascii="Aptos Narrow" w:eastAsia="Times New Roman" w:hAnsi="Aptos Narrow" w:cs="Times New Roman"/>
                <w:color w:val="000000"/>
                <w:lang w:eastAsia="en-GB"/>
              </w:rPr>
            </w:pPr>
            <w:r w:rsidRPr="006F0E91">
              <w:rPr>
                <w:rFonts w:ascii="Aptos Narrow" w:eastAsia="Times New Roman" w:hAnsi="Aptos Narrow" w:cs="Times New Roman"/>
                <w:color w:val="000000"/>
                <w:lang w:eastAsia="en-GB"/>
              </w:rPr>
              <w:t>143.79</w:t>
            </w:r>
          </w:p>
        </w:tc>
        <w:tc>
          <w:tcPr>
            <w:tcW w:w="1140" w:type="dxa"/>
            <w:tcBorders>
              <w:top w:val="nil"/>
              <w:left w:val="nil"/>
              <w:bottom w:val="nil"/>
              <w:right w:val="nil"/>
            </w:tcBorders>
            <w:shd w:val="clear" w:color="auto" w:fill="auto"/>
            <w:noWrap/>
            <w:vAlign w:val="bottom"/>
            <w:hideMark/>
          </w:tcPr>
          <w:p w14:paraId="787806DF" w14:textId="77777777" w:rsidR="006F0E91" w:rsidRPr="006F0E91" w:rsidRDefault="006F0E91" w:rsidP="006F0E91">
            <w:pPr>
              <w:spacing w:after="0" w:line="240" w:lineRule="auto"/>
              <w:jc w:val="right"/>
              <w:rPr>
                <w:rFonts w:ascii="Aptos Narrow" w:eastAsia="Times New Roman" w:hAnsi="Aptos Narrow" w:cs="Times New Roman"/>
                <w:color w:val="000000"/>
                <w:lang w:eastAsia="en-GB"/>
              </w:rPr>
            </w:pPr>
          </w:p>
        </w:tc>
      </w:tr>
      <w:tr w:rsidR="006F0E91" w:rsidRPr="006F0E91" w14:paraId="383808FE" w14:textId="77777777" w:rsidTr="006F0E91">
        <w:trPr>
          <w:trHeight w:val="315"/>
        </w:trPr>
        <w:tc>
          <w:tcPr>
            <w:tcW w:w="2620" w:type="dxa"/>
            <w:tcBorders>
              <w:top w:val="nil"/>
              <w:left w:val="nil"/>
              <w:bottom w:val="nil"/>
              <w:right w:val="nil"/>
            </w:tcBorders>
            <w:shd w:val="clear" w:color="auto" w:fill="auto"/>
            <w:noWrap/>
            <w:vAlign w:val="bottom"/>
            <w:hideMark/>
          </w:tcPr>
          <w:p w14:paraId="0887C6DF" w14:textId="77777777" w:rsidR="006F0E91" w:rsidRPr="006F0E91" w:rsidRDefault="006F0E91" w:rsidP="006F0E91">
            <w:pPr>
              <w:spacing w:after="0" w:line="240" w:lineRule="auto"/>
              <w:rPr>
                <w:rFonts w:ascii="Aptos Narrow" w:eastAsia="Times New Roman" w:hAnsi="Aptos Narrow" w:cs="Times New Roman"/>
                <w:color w:val="000000"/>
                <w:lang w:eastAsia="en-GB"/>
              </w:rPr>
            </w:pPr>
            <w:r w:rsidRPr="006F0E91">
              <w:rPr>
                <w:rFonts w:ascii="Aptos Narrow" w:eastAsia="Times New Roman" w:hAnsi="Aptos Narrow" w:cs="Times New Roman"/>
                <w:color w:val="000000"/>
                <w:lang w:eastAsia="en-GB"/>
              </w:rPr>
              <w:t>Inspire Tech</w:t>
            </w:r>
          </w:p>
        </w:tc>
        <w:tc>
          <w:tcPr>
            <w:tcW w:w="3149" w:type="dxa"/>
            <w:tcBorders>
              <w:top w:val="nil"/>
              <w:left w:val="nil"/>
              <w:bottom w:val="nil"/>
              <w:right w:val="nil"/>
            </w:tcBorders>
            <w:shd w:val="clear" w:color="auto" w:fill="auto"/>
            <w:noWrap/>
            <w:vAlign w:val="bottom"/>
            <w:hideMark/>
          </w:tcPr>
          <w:p w14:paraId="5BE520CB" w14:textId="126D7A6D" w:rsidR="006F0E91" w:rsidRPr="006F0E91" w:rsidRDefault="006F0E91" w:rsidP="006F0E91">
            <w:pPr>
              <w:spacing w:after="0" w:line="240" w:lineRule="auto"/>
              <w:rPr>
                <w:rFonts w:ascii="Aptos Narrow" w:eastAsia="Times New Roman" w:hAnsi="Aptos Narrow" w:cs="Times New Roman"/>
                <w:color w:val="000000"/>
                <w:lang w:eastAsia="en-GB"/>
              </w:rPr>
            </w:pPr>
            <w:r w:rsidRPr="00D61926">
              <w:rPr>
                <w:rFonts w:ascii="Aptos Narrow" w:eastAsia="Times New Roman" w:hAnsi="Aptos Narrow" w:cs="Times New Roman"/>
                <w:color w:val="000000"/>
                <w:lang w:eastAsia="en-GB"/>
              </w:rPr>
              <w:t>Light</w:t>
            </w:r>
            <w:r w:rsidRPr="006F0E91">
              <w:rPr>
                <w:rFonts w:ascii="Aptos Narrow" w:eastAsia="Times New Roman" w:hAnsi="Aptos Narrow" w:cs="Times New Roman"/>
                <w:color w:val="000000"/>
                <w:lang w:eastAsia="en-GB"/>
              </w:rPr>
              <w:t xml:space="preserve"> bulbs</w:t>
            </w:r>
          </w:p>
        </w:tc>
        <w:tc>
          <w:tcPr>
            <w:tcW w:w="1780" w:type="dxa"/>
            <w:tcBorders>
              <w:top w:val="nil"/>
              <w:left w:val="nil"/>
              <w:bottom w:val="nil"/>
              <w:right w:val="nil"/>
            </w:tcBorders>
            <w:shd w:val="clear" w:color="auto" w:fill="auto"/>
            <w:noWrap/>
            <w:vAlign w:val="bottom"/>
            <w:hideMark/>
          </w:tcPr>
          <w:p w14:paraId="0027E60A" w14:textId="77777777" w:rsidR="006F0E91" w:rsidRPr="006F0E91" w:rsidRDefault="006F0E91" w:rsidP="006F0E91">
            <w:pPr>
              <w:spacing w:after="0" w:line="240" w:lineRule="auto"/>
              <w:jc w:val="right"/>
              <w:rPr>
                <w:rFonts w:ascii="Aptos Narrow" w:eastAsia="Times New Roman" w:hAnsi="Aptos Narrow" w:cs="Times New Roman"/>
                <w:color w:val="000000"/>
                <w:lang w:eastAsia="en-GB"/>
              </w:rPr>
            </w:pPr>
            <w:r w:rsidRPr="006F0E91">
              <w:rPr>
                <w:rFonts w:ascii="Aptos Narrow" w:eastAsia="Times New Roman" w:hAnsi="Aptos Narrow" w:cs="Times New Roman"/>
                <w:color w:val="000000"/>
                <w:lang w:eastAsia="en-GB"/>
              </w:rPr>
              <w:t>20.94</w:t>
            </w:r>
          </w:p>
        </w:tc>
        <w:tc>
          <w:tcPr>
            <w:tcW w:w="1140" w:type="dxa"/>
            <w:tcBorders>
              <w:top w:val="nil"/>
              <w:left w:val="nil"/>
              <w:bottom w:val="nil"/>
              <w:right w:val="nil"/>
            </w:tcBorders>
            <w:shd w:val="clear" w:color="auto" w:fill="auto"/>
            <w:noWrap/>
            <w:vAlign w:val="bottom"/>
            <w:hideMark/>
          </w:tcPr>
          <w:p w14:paraId="15B0BC64" w14:textId="77777777" w:rsidR="006F0E91" w:rsidRPr="006F0E91" w:rsidRDefault="006F0E91" w:rsidP="006F0E91">
            <w:pPr>
              <w:spacing w:after="0" w:line="240" w:lineRule="auto"/>
              <w:jc w:val="right"/>
              <w:rPr>
                <w:rFonts w:ascii="Aptos Narrow" w:eastAsia="Times New Roman" w:hAnsi="Aptos Narrow" w:cs="Times New Roman"/>
                <w:color w:val="000000"/>
                <w:lang w:eastAsia="en-GB"/>
              </w:rPr>
            </w:pPr>
          </w:p>
        </w:tc>
      </w:tr>
      <w:tr w:rsidR="006F0E91" w:rsidRPr="006F0E91" w14:paraId="1839BF4F" w14:textId="77777777" w:rsidTr="006F0E91">
        <w:trPr>
          <w:trHeight w:val="330"/>
        </w:trPr>
        <w:tc>
          <w:tcPr>
            <w:tcW w:w="2620" w:type="dxa"/>
            <w:tcBorders>
              <w:top w:val="single" w:sz="4" w:space="0" w:color="auto"/>
              <w:left w:val="nil"/>
              <w:bottom w:val="double" w:sz="6" w:space="0" w:color="auto"/>
              <w:right w:val="nil"/>
            </w:tcBorders>
            <w:shd w:val="clear" w:color="auto" w:fill="auto"/>
            <w:noWrap/>
            <w:vAlign w:val="bottom"/>
            <w:hideMark/>
          </w:tcPr>
          <w:p w14:paraId="58BDD71D" w14:textId="77777777" w:rsidR="006F0E91" w:rsidRPr="006F0E91" w:rsidRDefault="006F0E91" w:rsidP="006F0E91">
            <w:pPr>
              <w:spacing w:after="0" w:line="240" w:lineRule="auto"/>
              <w:rPr>
                <w:rFonts w:ascii="Aptos Narrow" w:eastAsia="Times New Roman" w:hAnsi="Aptos Narrow" w:cs="Times New Roman"/>
                <w:color w:val="000000"/>
                <w:lang w:eastAsia="en-GB"/>
              </w:rPr>
            </w:pPr>
            <w:r w:rsidRPr="006F0E91">
              <w:rPr>
                <w:rFonts w:ascii="Aptos Narrow" w:eastAsia="Times New Roman" w:hAnsi="Aptos Narrow" w:cs="Times New Roman"/>
                <w:color w:val="000000"/>
                <w:lang w:eastAsia="en-GB"/>
              </w:rPr>
              <w:t>TOTAL</w:t>
            </w:r>
          </w:p>
        </w:tc>
        <w:tc>
          <w:tcPr>
            <w:tcW w:w="3149" w:type="dxa"/>
            <w:tcBorders>
              <w:top w:val="single" w:sz="4" w:space="0" w:color="auto"/>
              <w:left w:val="nil"/>
              <w:bottom w:val="double" w:sz="6" w:space="0" w:color="auto"/>
              <w:right w:val="nil"/>
            </w:tcBorders>
            <w:shd w:val="clear" w:color="auto" w:fill="auto"/>
            <w:noWrap/>
            <w:vAlign w:val="bottom"/>
            <w:hideMark/>
          </w:tcPr>
          <w:p w14:paraId="05F25399" w14:textId="77777777" w:rsidR="006F0E91" w:rsidRPr="006F0E91" w:rsidRDefault="006F0E91" w:rsidP="006F0E91">
            <w:pPr>
              <w:spacing w:after="0" w:line="240" w:lineRule="auto"/>
              <w:rPr>
                <w:rFonts w:ascii="Aptos Narrow" w:eastAsia="Times New Roman" w:hAnsi="Aptos Narrow" w:cs="Times New Roman"/>
                <w:color w:val="000000"/>
                <w:lang w:eastAsia="en-GB"/>
              </w:rPr>
            </w:pPr>
            <w:r w:rsidRPr="006F0E91">
              <w:rPr>
                <w:rFonts w:ascii="Aptos Narrow" w:eastAsia="Times New Roman" w:hAnsi="Aptos Narrow" w:cs="Times New Roman"/>
                <w:color w:val="000000"/>
                <w:lang w:eastAsia="en-GB"/>
              </w:rPr>
              <w:t> </w:t>
            </w:r>
          </w:p>
        </w:tc>
        <w:tc>
          <w:tcPr>
            <w:tcW w:w="1780" w:type="dxa"/>
            <w:tcBorders>
              <w:top w:val="single" w:sz="4" w:space="0" w:color="auto"/>
              <w:left w:val="nil"/>
              <w:bottom w:val="double" w:sz="6" w:space="0" w:color="auto"/>
              <w:right w:val="nil"/>
            </w:tcBorders>
            <w:shd w:val="clear" w:color="auto" w:fill="auto"/>
            <w:noWrap/>
            <w:vAlign w:val="bottom"/>
            <w:hideMark/>
          </w:tcPr>
          <w:p w14:paraId="3C7DC2D0" w14:textId="77777777" w:rsidR="006F0E91" w:rsidRPr="006F0E91" w:rsidRDefault="006F0E91" w:rsidP="006F0E91">
            <w:pPr>
              <w:spacing w:after="0" w:line="240" w:lineRule="auto"/>
              <w:jc w:val="right"/>
              <w:rPr>
                <w:rFonts w:ascii="Aptos Narrow" w:eastAsia="Times New Roman" w:hAnsi="Aptos Narrow" w:cs="Times New Roman"/>
                <w:b/>
                <w:bCs/>
                <w:lang w:eastAsia="en-GB"/>
              </w:rPr>
            </w:pPr>
            <w:r w:rsidRPr="006F0E91">
              <w:rPr>
                <w:rFonts w:ascii="Aptos Narrow" w:eastAsia="Times New Roman" w:hAnsi="Aptos Narrow" w:cs="Times New Roman"/>
                <w:b/>
                <w:bCs/>
                <w:lang w:eastAsia="en-GB"/>
              </w:rPr>
              <w:t>33828.92</w:t>
            </w:r>
          </w:p>
        </w:tc>
        <w:tc>
          <w:tcPr>
            <w:tcW w:w="1140" w:type="dxa"/>
            <w:tcBorders>
              <w:top w:val="nil"/>
              <w:left w:val="nil"/>
              <w:bottom w:val="nil"/>
              <w:right w:val="nil"/>
            </w:tcBorders>
            <w:shd w:val="clear" w:color="auto" w:fill="auto"/>
            <w:noWrap/>
            <w:vAlign w:val="bottom"/>
            <w:hideMark/>
          </w:tcPr>
          <w:p w14:paraId="3FA7822D" w14:textId="77777777" w:rsidR="006F0E91" w:rsidRPr="006F0E91" w:rsidRDefault="006F0E91" w:rsidP="006F0E91">
            <w:pPr>
              <w:spacing w:after="0" w:line="240" w:lineRule="auto"/>
              <w:jc w:val="right"/>
              <w:rPr>
                <w:rFonts w:ascii="Aptos Narrow" w:eastAsia="Times New Roman" w:hAnsi="Aptos Narrow" w:cs="Times New Roman"/>
                <w:b/>
                <w:bCs/>
                <w:lang w:eastAsia="en-GB"/>
              </w:rPr>
            </w:pPr>
          </w:p>
        </w:tc>
      </w:tr>
      <w:bookmarkEnd w:id="4"/>
      <w:bookmarkEnd w:id="18"/>
      <w:bookmarkEnd w:id="19"/>
    </w:tbl>
    <w:p w14:paraId="01117626" w14:textId="77777777" w:rsidR="005F4F4D" w:rsidRPr="00D61926" w:rsidRDefault="005F4F4D" w:rsidP="0083280A">
      <w:pPr>
        <w:spacing w:after="200" w:line="276" w:lineRule="auto"/>
        <w:rPr>
          <w:rFonts w:ascii="Times New Roman" w:eastAsia="Times New Roman" w:hAnsi="Times New Roman" w:cs="Times New Roman"/>
          <w:lang w:val="en-US"/>
        </w:rPr>
      </w:pPr>
    </w:p>
    <w:sectPr w:rsidR="005F4F4D" w:rsidRPr="00D61926" w:rsidSect="00476D01">
      <w:footerReference w:type="default" r:id="rId11"/>
      <w:pgSz w:w="11906" w:h="16838"/>
      <w:pgMar w:top="567"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B96F50" w14:textId="77777777" w:rsidR="00476D01" w:rsidRDefault="00476D01" w:rsidP="00E171FE">
      <w:pPr>
        <w:spacing w:after="0" w:line="240" w:lineRule="auto"/>
      </w:pPr>
      <w:r>
        <w:separator/>
      </w:r>
    </w:p>
  </w:endnote>
  <w:endnote w:type="continuationSeparator" w:id="0">
    <w:p w14:paraId="665C6D6B" w14:textId="77777777" w:rsidR="00476D01" w:rsidRDefault="00476D01" w:rsidP="00E171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Imprint MT Shadow">
    <w:panose1 w:val="04020605060303030202"/>
    <w:charset w:val="00"/>
    <w:family w:val="decorative"/>
    <w:pitch w:val="variable"/>
    <w:sig w:usb0="00000003" w:usb1="00000000" w:usb2="00000000" w:usb3="00000000" w:csb0="00000001" w:csb1="00000000"/>
  </w:font>
  <w:font w:name="AngsanaUPC">
    <w:charset w:val="DE"/>
    <w:family w:val="roman"/>
    <w:pitch w:val="variable"/>
    <w:sig w:usb0="81000003" w:usb1="00000000" w:usb2="00000000" w:usb3="00000000" w:csb0="00010001" w:csb1="00000000"/>
  </w:font>
  <w:font w:name="Baskerville Old Face">
    <w:panose1 w:val="02020602080505020303"/>
    <w:charset w:val="00"/>
    <w:family w:val="roman"/>
    <w:pitch w:val="variable"/>
    <w:sig w:usb0="00000003" w:usb1="00000000" w:usb2="00000000" w:usb3="00000000" w:csb0="00000001" w:csb1="00000000"/>
  </w:font>
  <w:font w:name="Aptos Narrow">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33917306"/>
      <w:docPartObj>
        <w:docPartGallery w:val="Page Numbers (Bottom of Page)"/>
        <w:docPartUnique/>
      </w:docPartObj>
    </w:sdtPr>
    <w:sdtEndPr>
      <w:rPr>
        <w:noProof/>
      </w:rPr>
    </w:sdtEndPr>
    <w:sdtContent>
      <w:p w14:paraId="65E9541A" w14:textId="41562B65" w:rsidR="00E171FE" w:rsidRDefault="00E171F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14988F4" w14:textId="77777777" w:rsidR="00E171FE" w:rsidRDefault="00E171F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7ADB9D" w14:textId="77777777" w:rsidR="00476D01" w:rsidRDefault="00476D01" w:rsidP="00E171FE">
      <w:pPr>
        <w:spacing w:after="0" w:line="240" w:lineRule="auto"/>
      </w:pPr>
      <w:r>
        <w:separator/>
      </w:r>
    </w:p>
  </w:footnote>
  <w:footnote w:type="continuationSeparator" w:id="0">
    <w:p w14:paraId="50EDB98E" w14:textId="77777777" w:rsidR="00476D01" w:rsidRDefault="00476D01" w:rsidP="00E171F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6D67B9"/>
    <w:multiLevelType w:val="hybridMultilevel"/>
    <w:tmpl w:val="E626FD22"/>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 w15:restartNumberingAfterBreak="0">
    <w:nsid w:val="2F951B13"/>
    <w:multiLevelType w:val="hybridMultilevel"/>
    <w:tmpl w:val="F9106AAE"/>
    <w:lvl w:ilvl="0" w:tplc="0809000F">
      <w:start w:val="1"/>
      <w:numFmt w:val="decimal"/>
      <w:lvlText w:val="%1."/>
      <w:lvlJc w:val="left"/>
      <w:pPr>
        <w:ind w:left="36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D720EEB"/>
    <w:multiLevelType w:val="hybridMultilevel"/>
    <w:tmpl w:val="E01E6B40"/>
    <w:lvl w:ilvl="0" w:tplc="08090019">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4C5234E2"/>
    <w:multiLevelType w:val="hybridMultilevel"/>
    <w:tmpl w:val="FA760C0C"/>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4ED57705"/>
    <w:multiLevelType w:val="hybridMultilevel"/>
    <w:tmpl w:val="9C0A90A2"/>
    <w:lvl w:ilvl="0" w:tplc="08090019">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15:restartNumberingAfterBreak="0">
    <w:nsid w:val="630209F0"/>
    <w:multiLevelType w:val="multilevel"/>
    <w:tmpl w:val="C1F8DF28"/>
    <w:lvl w:ilvl="0">
      <w:start w:val="3"/>
      <w:numFmt w:val="decimal"/>
      <w:lvlText w:val="%1"/>
      <w:lvlJc w:val="left"/>
      <w:pPr>
        <w:ind w:left="360" w:hanging="360"/>
      </w:pPr>
      <w:rPr>
        <w:rFonts w:hint="default"/>
      </w:rPr>
    </w:lvl>
    <w:lvl w:ilvl="1">
      <w:start w:val="2"/>
      <w:numFmt w:val="decimal"/>
      <w:lvlText w:val="%1.%2"/>
      <w:lvlJc w:val="left"/>
      <w:pPr>
        <w:ind w:left="1146" w:hanging="360"/>
      </w:pPr>
      <w:rPr>
        <w:rFonts w:hint="default"/>
      </w:rPr>
    </w:lvl>
    <w:lvl w:ilvl="2">
      <w:start w:val="1"/>
      <w:numFmt w:val="decimal"/>
      <w:lvlText w:val="%1.%2.%3"/>
      <w:lvlJc w:val="left"/>
      <w:pPr>
        <w:ind w:left="2292" w:hanging="720"/>
      </w:pPr>
      <w:rPr>
        <w:rFonts w:hint="default"/>
      </w:rPr>
    </w:lvl>
    <w:lvl w:ilvl="3">
      <w:start w:val="1"/>
      <w:numFmt w:val="decimal"/>
      <w:lvlText w:val="%1.%2.%3.%4"/>
      <w:lvlJc w:val="left"/>
      <w:pPr>
        <w:ind w:left="3078" w:hanging="72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010" w:hanging="1080"/>
      </w:pPr>
      <w:rPr>
        <w:rFonts w:hint="default"/>
      </w:rPr>
    </w:lvl>
    <w:lvl w:ilvl="6">
      <w:start w:val="1"/>
      <w:numFmt w:val="decimal"/>
      <w:lvlText w:val="%1.%2.%3.%4.%5.%6.%7"/>
      <w:lvlJc w:val="left"/>
      <w:pPr>
        <w:ind w:left="6156" w:hanging="1440"/>
      </w:pPr>
      <w:rPr>
        <w:rFonts w:hint="default"/>
      </w:rPr>
    </w:lvl>
    <w:lvl w:ilvl="7">
      <w:start w:val="1"/>
      <w:numFmt w:val="decimal"/>
      <w:lvlText w:val="%1.%2.%3.%4.%5.%6.%7.%8"/>
      <w:lvlJc w:val="left"/>
      <w:pPr>
        <w:ind w:left="6942" w:hanging="1440"/>
      </w:pPr>
      <w:rPr>
        <w:rFonts w:hint="default"/>
      </w:rPr>
    </w:lvl>
    <w:lvl w:ilvl="8">
      <w:start w:val="1"/>
      <w:numFmt w:val="decimal"/>
      <w:lvlText w:val="%1.%2.%3.%4.%5.%6.%7.%8.%9"/>
      <w:lvlJc w:val="left"/>
      <w:pPr>
        <w:ind w:left="8088" w:hanging="1800"/>
      </w:pPr>
      <w:rPr>
        <w:rFonts w:hint="default"/>
      </w:rPr>
    </w:lvl>
  </w:abstractNum>
  <w:num w:numId="1" w16cid:durableId="194002530">
    <w:abstractNumId w:val="1"/>
  </w:num>
  <w:num w:numId="2" w16cid:durableId="1996297734">
    <w:abstractNumId w:val="0"/>
  </w:num>
  <w:num w:numId="3" w16cid:durableId="484201679">
    <w:abstractNumId w:val="5"/>
  </w:num>
  <w:num w:numId="4" w16cid:durableId="1508323028">
    <w:abstractNumId w:val="2"/>
  </w:num>
  <w:num w:numId="5" w16cid:durableId="1833838856">
    <w:abstractNumId w:val="4"/>
  </w:num>
  <w:num w:numId="6" w16cid:durableId="199105174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275FED"/>
    <w:rsid w:val="0000057E"/>
    <w:rsid w:val="000148A9"/>
    <w:rsid w:val="00017DBB"/>
    <w:rsid w:val="00036819"/>
    <w:rsid w:val="000372BC"/>
    <w:rsid w:val="000462A2"/>
    <w:rsid w:val="00056BF4"/>
    <w:rsid w:val="00066C38"/>
    <w:rsid w:val="000754FD"/>
    <w:rsid w:val="00097FA0"/>
    <w:rsid w:val="000A039D"/>
    <w:rsid w:val="000A17F9"/>
    <w:rsid w:val="000C6548"/>
    <w:rsid w:val="000D19A1"/>
    <w:rsid w:val="000D6B17"/>
    <w:rsid w:val="000E0FBB"/>
    <w:rsid w:val="000E135A"/>
    <w:rsid w:val="000E7AE6"/>
    <w:rsid w:val="000F7B23"/>
    <w:rsid w:val="00103D65"/>
    <w:rsid w:val="001201B4"/>
    <w:rsid w:val="00120D1F"/>
    <w:rsid w:val="00130B78"/>
    <w:rsid w:val="00134185"/>
    <w:rsid w:val="00150BA2"/>
    <w:rsid w:val="001518FB"/>
    <w:rsid w:val="0016232F"/>
    <w:rsid w:val="00164DC9"/>
    <w:rsid w:val="00165F12"/>
    <w:rsid w:val="00194333"/>
    <w:rsid w:val="001954DD"/>
    <w:rsid w:val="001A50EE"/>
    <w:rsid w:val="001B147A"/>
    <w:rsid w:val="001C2F25"/>
    <w:rsid w:val="001C4BCF"/>
    <w:rsid w:val="001D575C"/>
    <w:rsid w:val="001D5A2A"/>
    <w:rsid w:val="001E4CBA"/>
    <w:rsid w:val="001E5401"/>
    <w:rsid w:val="001E5A13"/>
    <w:rsid w:val="001F3A92"/>
    <w:rsid w:val="00221A94"/>
    <w:rsid w:val="002275AA"/>
    <w:rsid w:val="00227EA0"/>
    <w:rsid w:val="0023150A"/>
    <w:rsid w:val="00233489"/>
    <w:rsid w:val="002417C3"/>
    <w:rsid w:val="002567C3"/>
    <w:rsid w:val="00267E5C"/>
    <w:rsid w:val="00275FED"/>
    <w:rsid w:val="00294CCC"/>
    <w:rsid w:val="00297764"/>
    <w:rsid w:val="002A34F2"/>
    <w:rsid w:val="002A5549"/>
    <w:rsid w:val="002A66D8"/>
    <w:rsid w:val="002B5C70"/>
    <w:rsid w:val="002B6F53"/>
    <w:rsid w:val="002C2CFA"/>
    <w:rsid w:val="002C3D10"/>
    <w:rsid w:val="002C4B54"/>
    <w:rsid w:val="002F39E1"/>
    <w:rsid w:val="00303E99"/>
    <w:rsid w:val="003105CD"/>
    <w:rsid w:val="00310E18"/>
    <w:rsid w:val="003128D5"/>
    <w:rsid w:val="003241D3"/>
    <w:rsid w:val="00330C67"/>
    <w:rsid w:val="0033332C"/>
    <w:rsid w:val="00341885"/>
    <w:rsid w:val="00347494"/>
    <w:rsid w:val="003605A6"/>
    <w:rsid w:val="00386289"/>
    <w:rsid w:val="00391716"/>
    <w:rsid w:val="00397C10"/>
    <w:rsid w:val="003A0651"/>
    <w:rsid w:val="003A1107"/>
    <w:rsid w:val="003A1AC3"/>
    <w:rsid w:val="003A690C"/>
    <w:rsid w:val="003B7E02"/>
    <w:rsid w:val="003C47B2"/>
    <w:rsid w:val="003C55EF"/>
    <w:rsid w:val="003D4CB1"/>
    <w:rsid w:val="003F179D"/>
    <w:rsid w:val="00405529"/>
    <w:rsid w:val="00416582"/>
    <w:rsid w:val="0044153D"/>
    <w:rsid w:val="00442943"/>
    <w:rsid w:val="00457653"/>
    <w:rsid w:val="00461321"/>
    <w:rsid w:val="0047458F"/>
    <w:rsid w:val="00475AF4"/>
    <w:rsid w:val="00476D01"/>
    <w:rsid w:val="00483A78"/>
    <w:rsid w:val="00483D26"/>
    <w:rsid w:val="00494445"/>
    <w:rsid w:val="004946AB"/>
    <w:rsid w:val="00494D83"/>
    <w:rsid w:val="00496479"/>
    <w:rsid w:val="004B670D"/>
    <w:rsid w:val="004C26EC"/>
    <w:rsid w:val="004D204A"/>
    <w:rsid w:val="004D5AE3"/>
    <w:rsid w:val="004D5D45"/>
    <w:rsid w:val="004E447D"/>
    <w:rsid w:val="004F61F1"/>
    <w:rsid w:val="00511EAE"/>
    <w:rsid w:val="005139AE"/>
    <w:rsid w:val="005249F6"/>
    <w:rsid w:val="005250F3"/>
    <w:rsid w:val="00530B7A"/>
    <w:rsid w:val="00533BCF"/>
    <w:rsid w:val="00535C38"/>
    <w:rsid w:val="00543BDA"/>
    <w:rsid w:val="0054544D"/>
    <w:rsid w:val="00545CB7"/>
    <w:rsid w:val="0056102E"/>
    <w:rsid w:val="005751F2"/>
    <w:rsid w:val="005D7CD6"/>
    <w:rsid w:val="005F4F4D"/>
    <w:rsid w:val="006050D2"/>
    <w:rsid w:val="006059F6"/>
    <w:rsid w:val="00614462"/>
    <w:rsid w:val="00615E9E"/>
    <w:rsid w:val="0061614B"/>
    <w:rsid w:val="00630BB7"/>
    <w:rsid w:val="006424A0"/>
    <w:rsid w:val="00646683"/>
    <w:rsid w:val="0065371F"/>
    <w:rsid w:val="006650AA"/>
    <w:rsid w:val="006815A4"/>
    <w:rsid w:val="00691B71"/>
    <w:rsid w:val="00695A97"/>
    <w:rsid w:val="006A4B7C"/>
    <w:rsid w:val="006B00F4"/>
    <w:rsid w:val="006C6099"/>
    <w:rsid w:val="006E0C6C"/>
    <w:rsid w:val="006E2E41"/>
    <w:rsid w:val="006E7A84"/>
    <w:rsid w:val="006F0E91"/>
    <w:rsid w:val="006F6324"/>
    <w:rsid w:val="00701A11"/>
    <w:rsid w:val="00701C27"/>
    <w:rsid w:val="00705EFE"/>
    <w:rsid w:val="007248A2"/>
    <w:rsid w:val="00735C27"/>
    <w:rsid w:val="00735E01"/>
    <w:rsid w:val="00750DEA"/>
    <w:rsid w:val="007615DF"/>
    <w:rsid w:val="00767CF1"/>
    <w:rsid w:val="00775754"/>
    <w:rsid w:val="00777BF8"/>
    <w:rsid w:val="007852EC"/>
    <w:rsid w:val="00793093"/>
    <w:rsid w:val="00796F68"/>
    <w:rsid w:val="00797654"/>
    <w:rsid w:val="007B146E"/>
    <w:rsid w:val="007B30B4"/>
    <w:rsid w:val="007B3EDE"/>
    <w:rsid w:val="007B5EDE"/>
    <w:rsid w:val="007C0803"/>
    <w:rsid w:val="007C1ABD"/>
    <w:rsid w:val="007F3267"/>
    <w:rsid w:val="007F6E44"/>
    <w:rsid w:val="00824429"/>
    <w:rsid w:val="0083280A"/>
    <w:rsid w:val="00846773"/>
    <w:rsid w:val="00853E18"/>
    <w:rsid w:val="008557DB"/>
    <w:rsid w:val="00870634"/>
    <w:rsid w:val="00882EB4"/>
    <w:rsid w:val="00884CA4"/>
    <w:rsid w:val="0089290A"/>
    <w:rsid w:val="008A0345"/>
    <w:rsid w:val="008C0860"/>
    <w:rsid w:val="008C69FB"/>
    <w:rsid w:val="008E20F1"/>
    <w:rsid w:val="008E60C5"/>
    <w:rsid w:val="008E7601"/>
    <w:rsid w:val="008F1EAE"/>
    <w:rsid w:val="00904BC1"/>
    <w:rsid w:val="00911A14"/>
    <w:rsid w:val="009128D1"/>
    <w:rsid w:val="00916EB9"/>
    <w:rsid w:val="009237C5"/>
    <w:rsid w:val="009274F5"/>
    <w:rsid w:val="00931559"/>
    <w:rsid w:val="0093273B"/>
    <w:rsid w:val="0093336D"/>
    <w:rsid w:val="00934193"/>
    <w:rsid w:val="009357A5"/>
    <w:rsid w:val="00941EB9"/>
    <w:rsid w:val="009436AE"/>
    <w:rsid w:val="00946737"/>
    <w:rsid w:val="00956CFA"/>
    <w:rsid w:val="00962A3E"/>
    <w:rsid w:val="009643C7"/>
    <w:rsid w:val="00986544"/>
    <w:rsid w:val="009938AB"/>
    <w:rsid w:val="009B4D7C"/>
    <w:rsid w:val="009C6C62"/>
    <w:rsid w:val="009D77D2"/>
    <w:rsid w:val="009E42DF"/>
    <w:rsid w:val="009E6977"/>
    <w:rsid w:val="00A30284"/>
    <w:rsid w:val="00A30F79"/>
    <w:rsid w:val="00A343B2"/>
    <w:rsid w:val="00A35E88"/>
    <w:rsid w:val="00A413B6"/>
    <w:rsid w:val="00A46F36"/>
    <w:rsid w:val="00A50EFE"/>
    <w:rsid w:val="00A56415"/>
    <w:rsid w:val="00A70E9A"/>
    <w:rsid w:val="00A736C1"/>
    <w:rsid w:val="00A750A5"/>
    <w:rsid w:val="00A808B5"/>
    <w:rsid w:val="00A84AE4"/>
    <w:rsid w:val="00A937DC"/>
    <w:rsid w:val="00A94221"/>
    <w:rsid w:val="00A96642"/>
    <w:rsid w:val="00AA2B4C"/>
    <w:rsid w:val="00AA3BAB"/>
    <w:rsid w:val="00AA495D"/>
    <w:rsid w:val="00AB1FF1"/>
    <w:rsid w:val="00AB4C3C"/>
    <w:rsid w:val="00AC49B9"/>
    <w:rsid w:val="00AD23A5"/>
    <w:rsid w:val="00AE53BD"/>
    <w:rsid w:val="00AE5460"/>
    <w:rsid w:val="00AF01D5"/>
    <w:rsid w:val="00AF79B5"/>
    <w:rsid w:val="00B000BB"/>
    <w:rsid w:val="00B05969"/>
    <w:rsid w:val="00B10A76"/>
    <w:rsid w:val="00B15787"/>
    <w:rsid w:val="00B20C6C"/>
    <w:rsid w:val="00B23D6C"/>
    <w:rsid w:val="00B23ED0"/>
    <w:rsid w:val="00B33F86"/>
    <w:rsid w:val="00B443F9"/>
    <w:rsid w:val="00B6357B"/>
    <w:rsid w:val="00B663B7"/>
    <w:rsid w:val="00B71480"/>
    <w:rsid w:val="00B7596D"/>
    <w:rsid w:val="00B824F1"/>
    <w:rsid w:val="00B82A85"/>
    <w:rsid w:val="00B924F1"/>
    <w:rsid w:val="00B935FA"/>
    <w:rsid w:val="00BD7B56"/>
    <w:rsid w:val="00BE269E"/>
    <w:rsid w:val="00BF7E7A"/>
    <w:rsid w:val="00BF7EEC"/>
    <w:rsid w:val="00C227DE"/>
    <w:rsid w:val="00C25C8B"/>
    <w:rsid w:val="00C30725"/>
    <w:rsid w:val="00C34408"/>
    <w:rsid w:val="00C3449D"/>
    <w:rsid w:val="00C354D8"/>
    <w:rsid w:val="00C47B4B"/>
    <w:rsid w:val="00C776AF"/>
    <w:rsid w:val="00C817F3"/>
    <w:rsid w:val="00CA5A4F"/>
    <w:rsid w:val="00CB6797"/>
    <w:rsid w:val="00CC3777"/>
    <w:rsid w:val="00CC681E"/>
    <w:rsid w:val="00CD1288"/>
    <w:rsid w:val="00CE1898"/>
    <w:rsid w:val="00CF0D2D"/>
    <w:rsid w:val="00CF1820"/>
    <w:rsid w:val="00D110E4"/>
    <w:rsid w:val="00D22ECA"/>
    <w:rsid w:val="00D241D7"/>
    <w:rsid w:val="00D56A38"/>
    <w:rsid w:val="00D61926"/>
    <w:rsid w:val="00DB67AD"/>
    <w:rsid w:val="00DD3D4F"/>
    <w:rsid w:val="00DD7FF8"/>
    <w:rsid w:val="00DE0C6C"/>
    <w:rsid w:val="00DE23C4"/>
    <w:rsid w:val="00E04858"/>
    <w:rsid w:val="00E171FE"/>
    <w:rsid w:val="00E26815"/>
    <w:rsid w:val="00E408E0"/>
    <w:rsid w:val="00E415D4"/>
    <w:rsid w:val="00E41F11"/>
    <w:rsid w:val="00E44AC7"/>
    <w:rsid w:val="00E459C1"/>
    <w:rsid w:val="00E56C98"/>
    <w:rsid w:val="00E56CCB"/>
    <w:rsid w:val="00E67C9F"/>
    <w:rsid w:val="00E7716E"/>
    <w:rsid w:val="00E847B6"/>
    <w:rsid w:val="00EA015A"/>
    <w:rsid w:val="00EA5517"/>
    <w:rsid w:val="00EB5B51"/>
    <w:rsid w:val="00EC7DCB"/>
    <w:rsid w:val="00ED45AA"/>
    <w:rsid w:val="00ED4FD7"/>
    <w:rsid w:val="00ED6769"/>
    <w:rsid w:val="00EE3077"/>
    <w:rsid w:val="00EE6AA7"/>
    <w:rsid w:val="00F14B0C"/>
    <w:rsid w:val="00F14BF1"/>
    <w:rsid w:val="00F206E4"/>
    <w:rsid w:val="00F236F8"/>
    <w:rsid w:val="00F40070"/>
    <w:rsid w:val="00F51B76"/>
    <w:rsid w:val="00F524CF"/>
    <w:rsid w:val="00F56CFE"/>
    <w:rsid w:val="00F65B93"/>
    <w:rsid w:val="00FA4FEB"/>
    <w:rsid w:val="00FB0BA3"/>
    <w:rsid w:val="00FC3948"/>
    <w:rsid w:val="00FE43CA"/>
    <w:rsid w:val="00FE5B27"/>
    <w:rsid w:val="00FF6F6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F42E45"/>
  <w15:docId w15:val="{EF100C97-1F9F-4385-81CA-54B57B67BE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75FED"/>
    <w:pPr>
      <w:spacing w:after="0" w:line="240" w:lineRule="auto"/>
    </w:pPr>
  </w:style>
  <w:style w:type="character" w:styleId="Hyperlink">
    <w:name w:val="Hyperlink"/>
    <w:basedOn w:val="DefaultParagraphFont"/>
    <w:uiPriority w:val="99"/>
    <w:unhideWhenUsed/>
    <w:rsid w:val="00275FED"/>
    <w:rPr>
      <w:color w:val="0563C1" w:themeColor="hyperlink"/>
      <w:u w:val="single"/>
    </w:rPr>
  </w:style>
  <w:style w:type="character" w:styleId="UnresolvedMention">
    <w:name w:val="Unresolved Mention"/>
    <w:basedOn w:val="DefaultParagraphFont"/>
    <w:uiPriority w:val="99"/>
    <w:semiHidden/>
    <w:unhideWhenUsed/>
    <w:rsid w:val="00275FED"/>
    <w:rPr>
      <w:color w:val="605E5C"/>
      <w:shd w:val="clear" w:color="auto" w:fill="E1DFDD"/>
    </w:rPr>
  </w:style>
  <w:style w:type="paragraph" w:styleId="Header">
    <w:name w:val="header"/>
    <w:basedOn w:val="Normal"/>
    <w:link w:val="HeaderChar"/>
    <w:uiPriority w:val="99"/>
    <w:unhideWhenUsed/>
    <w:rsid w:val="00E171FE"/>
    <w:pPr>
      <w:tabs>
        <w:tab w:val="center" w:pos="4513"/>
        <w:tab w:val="right" w:pos="9026"/>
      </w:tabs>
      <w:spacing w:after="0" w:line="240" w:lineRule="auto"/>
    </w:pPr>
  </w:style>
  <w:style w:type="character" w:customStyle="1" w:styleId="HeaderChar">
    <w:name w:val="Header Char"/>
    <w:basedOn w:val="DefaultParagraphFont"/>
    <w:link w:val="Header"/>
    <w:uiPriority w:val="99"/>
    <w:rsid w:val="00E171FE"/>
  </w:style>
  <w:style w:type="paragraph" w:styleId="Footer">
    <w:name w:val="footer"/>
    <w:basedOn w:val="Normal"/>
    <w:link w:val="FooterChar"/>
    <w:uiPriority w:val="99"/>
    <w:unhideWhenUsed/>
    <w:rsid w:val="00E171FE"/>
    <w:pPr>
      <w:tabs>
        <w:tab w:val="center" w:pos="4513"/>
        <w:tab w:val="right" w:pos="9026"/>
      </w:tabs>
      <w:spacing w:after="0" w:line="240" w:lineRule="auto"/>
    </w:pPr>
  </w:style>
  <w:style w:type="character" w:customStyle="1" w:styleId="FooterChar">
    <w:name w:val="Footer Char"/>
    <w:basedOn w:val="DefaultParagraphFont"/>
    <w:link w:val="Footer"/>
    <w:uiPriority w:val="99"/>
    <w:rsid w:val="00E171FE"/>
  </w:style>
  <w:style w:type="paragraph" w:styleId="ListParagraph">
    <w:name w:val="List Paragraph"/>
    <w:basedOn w:val="Normal"/>
    <w:uiPriority w:val="34"/>
    <w:qFormat/>
    <w:rsid w:val="0061614B"/>
    <w:pPr>
      <w:ind w:left="720"/>
      <w:contextualSpacing/>
    </w:pPr>
  </w:style>
  <w:style w:type="paragraph" w:styleId="NormalWeb">
    <w:name w:val="Normal (Web)"/>
    <w:basedOn w:val="Normal"/>
    <w:uiPriority w:val="99"/>
    <w:semiHidden/>
    <w:unhideWhenUsed/>
    <w:rsid w:val="003241D3"/>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3739138">
      <w:bodyDiv w:val="1"/>
      <w:marLeft w:val="0"/>
      <w:marRight w:val="0"/>
      <w:marTop w:val="0"/>
      <w:marBottom w:val="0"/>
      <w:divBdr>
        <w:top w:val="none" w:sz="0" w:space="0" w:color="auto"/>
        <w:left w:val="none" w:sz="0" w:space="0" w:color="auto"/>
        <w:bottom w:val="none" w:sz="0" w:space="0" w:color="auto"/>
        <w:right w:val="none" w:sz="0" w:space="0" w:color="auto"/>
      </w:divBdr>
    </w:div>
    <w:div w:id="901788669">
      <w:bodyDiv w:val="1"/>
      <w:marLeft w:val="0"/>
      <w:marRight w:val="0"/>
      <w:marTop w:val="0"/>
      <w:marBottom w:val="0"/>
      <w:divBdr>
        <w:top w:val="none" w:sz="0" w:space="0" w:color="auto"/>
        <w:left w:val="none" w:sz="0" w:space="0" w:color="auto"/>
        <w:bottom w:val="none" w:sz="0" w:space="0" w:color="auto"/>
        <w:right w:val="none" w:sz="0" w:space="0" w:color="auto"/>
      </w:divBdr>
    </w:div>
    <w:div w:id="1125731923">
      <w:bodyDiv w:val="1"/>
      <w:marLeft w:val="0"/>
      <w:marRight w:val="0"/>
      <w:marTop w:val="0"/>
      <w:marBottom w:val="0"/>
      <w:divBdr>
        <w:top w:val="none" w:sz="0" w:space="0" w:color="auto"/>
        <w:left w:val="none" w:sz="0" w:space="0" w:color="auto"/>
        <w:bottom w:val="none" w:sz="0" w:space="0" w:color="auto"/>
        <w:right w:val="none" w:sz="0" w:space="0" w:color="auto"/>
      </w:divBdr>
    </w:div>
    <w:div w:id="1758331552">
      <w:bodyDiv w:val="1"/>
      <w:marLeft w:val="0"/>
      <w:marRight w:val="0"/>
      <w:marTop w:val="0"/>
      <w:marBottom w:val="0"/>
      <w:divBdr>
        <w:top w:val="none" w:sz="0" w:space="0" w:color="auto"/>
        <w:left w:val="none" w:sz="0" w:space="0" w:color="auto"/>
        <w:bottom w:val="none" w:sz="0" w:space="0" w:color="auto"/>
        <w:right w:val="none" w:sz="0" w:space="0" w:color="auto"/>
      </w:divBdr>
    </w:div>
    <w:div w:id="1975745099">
      <w:bodyDiv w:val="1"/>
      <w:marLeft w:val="0"/>
      <w:marRight w:val="0"/>
      <w:marTop w:val="0"/>
      <w:marBottom w:val="0"/>
      <w:divBdr>
        <w:top w:val="none" w:sz="0" w:space="0" w:color="auto"/>
        <w:left w:val="none" w:sz="0" w:space="0" w:color="auto"/>
        <w:bottom w:val="none" w:sz="0" w:space="0" w:color="auto"/>
        <w:right w:val="none" w:sz="0" w:space="0" w:color="auto"/>
      </w:divBdr>
    </w:div>
    <w:div w:id="2004622512">
      <w:bodyDiv w:val="1"/>
      <w:marLeft w:val="0"/>
      <w:marRight w:val="0"/>
      <w:marTop w:val="0"/>
      <w:marBottom w:val="0"/>
      <w:divBdr>
        <w:top w:val="none" w:sz="0" w:space="0" w:color="auto"/>
        <w:left w:val="none" w:sz="0" w:space="0" w:color="auto"/>
        <w:bottom w:val="none" w:sz="0" w:space="0" w:color="auto"/>
        <w:right w:val="none" w:sz="0" w:space="0" w:color="auto"/>
      </w:divBdr>
    </w:div>
    <w:div w:id="206552394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info@up-ne-parishcouncil.co.uk"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mailto:villagewarden@up-ne-parishcouncil.co.uk" TargetMode="External"/><Relationship Id="rId4" Type="http://schemas.openxmlformats.org/officeDocument/2006/relationships/webSettings" Target="webSettings.xml"/><Relationship Id="rId9" Type="http://schemas.openxmlformats.org/officeDocument/2006/relationships/hyperlink" Target="mailto:admin@up-ne-parishcouncil.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959</Words>
  <Characters>5469</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 Kitchin</dc:creator>
  <cp:keywords/>
  <dc:description/>
  <cp:lastModifiedBy>Pat Kitchin</cp:lastModifiedBy>
  <cp:revision>3</cp:revision>
  <cp:lastPrinted>2024-04-09T11:19:00Z</cp:lastPrinted>
  <dcterms:created xsi:type="dcterms:W3CDTF">2024-04-09T13:28:00Z</dcterms:created>
  <dcterms:modified xsi:type="dcterms:W3CDTF">2024-04-09T13:29:00Z</dcterms:modified>
</cp:coreProperties>
</file>